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B7" w:rsidRPr="007F05B2" w:rsidRDefault="00F87DB7" w:rsidP="00F87DB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 xml:space="preserve">Виктор </w:t>
      </w:r>
      <w:proofErr w:type="spellStart"/>
      <w:r w:rsidRPr="007F05B2">
        <w:rPr>
          <w:rFonts w:ascii="Book Antiqua" w:hAnsi="Book Antiqua"/>
          <w:b/>
          <w:sz w:val="28"/>
          <w:szCs w:val="28"/>
        </w:rPr>
        <w:t>Саяпин</w:t>
      </w:r>
      <w:proofErr w:type="spellEnd"/>
    </w:p>
    <w:p w:rsidR="00F87DB7" w:rsidRPr="007F05B2" w:rsidRDefault="00F87DB7" w:rsidP="00F87DB7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</w:t>
      </w:r>
      <w:r>
        <w:rPr>
          <w:rFonts w:ascii="Book Antiqua" w:hAnsi="Book Antiqua"/>
          <w:b/>
          <w:caps/>
          <w:color w:val="FF0000"/>
          <w:sz w:val="28"/>
          <w:szCs w:val="28"/>
        </w:rPr>
        <w:t>пешком по гродно</w:t>
      </w: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</w:rPr>
        <w:t xml:space="preserve">улица </w:t>
      </w:r>
      <w:r>
        <w:rPr>
          <w:rFonts w:ascii="Book Antiqua" w:hAnsi="Book Antiqua"/>
          <w:b/>
          <w:caps/>
          <w:sz w:val="28"/>
          <w:szCs w:val="28"/>
          <w:lang w:val="be-BY"/>
        </w:rPr>
        <w:t>ленина</w:t>
      </w:r>
    </w:p>
    <w:p w:rsidR="00F87DB7" w:rsidRPr="0034650F" w:rsidRDefault="00F87DB7" w:rsidP="00F87DB7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34650F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F87DB7" w:rsidRDefault="00F87DB7" w:rsidP="00F87DB7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, В. 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Улица Ленина 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/ В. 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Саяпин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// Гродзенская 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праўда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. 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- 2014. -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12 марта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. (№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43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). - С.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9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</w:t>
      </w:r>
      <w:bookmarkEnd w:id="0"/>
    </w:p>
    <w:p w:rsidR="00F87DB7" w:rsidRDefault="00F87DB7" w:rsidP="00EB30BE">
      <w:pPr>
        <w:shd w:val="clear" w:color="auto" w:fill="FFFFFF"/>
        <w:spacing w:after="0" w:line="252" w:lineRule="atLeast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95885</wp:posOffset>
            </wp:positionV>
            <wp:extent cx="3737610" cy="2504440"/>
            <wp:effectExtent l="95250" t="76200" r="72390" b="86360"/>
            <wp:wrapTight wrapText="bothSides">
              <wp:wrapPolygon edited="0">
                <wp:start x="-550" y="-657"/>
                <wp:lineTo x="-550" y="22345"/>
                <wp:lineTo x="21908" y="22345"/>
                <wp:lineTo x="22018" y="20538"/>
                <wp:lineTo x="22018" y="1972"/>
                <wp:lineTo x="21908" y="-493"/>
                <wp:lineTo x="21908" y="-657"/>
                <wp:lineTo x="-550" y="-657"/>
              </wp:wrapPolygon>
            </wp:wrapTight>
            <wp:docPr id="2" name="Рисунок 2" descr="http://grodnonews.by/uploads2/ulica_lenin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ulica_lenina1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25044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87DB7" w:rsidRDefault="00F87DB7" w:rsidP="00EB30BE">
      <w:pPr>
        <w:shd w:val="clear" w:color="auto" w:fill="FFFFFF"/>
        <w:spacing w:after="0" w:line="252" w:lineRule="atLeast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F87DB7" w:rsidRDefault="00F87DB7" w:rsidP="00EB30BE">
      <w:pPr>
        <w:shd w:val="clear" w:color="auto" w:fill="FFFFFF"/>
        <w:spacing w:after="0" w:line="252" w:lineRule="atLeast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Default="00F87DB7" w:rsidP="00F87DB7">
      <w:pPr>
        <w:shd w:val="clear" w:color="auto" w:fill="FFFFFF"/>
        <w:spacing w:after="0" w:line="252" w:lineRule="atLeast"/>
        <w:jc w:val="center"/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Улица Ленина. </w:t>
      </w:r>
    </w:p>
    <w:p w:rsidR="00F87DB7" w:rsidRPr="00F87DB7" w:rsidRDefault="00F87DB7" w:rsidP="00F87DB7">
      <w:pPr>
        <w:shd w:val="clear" w:color="auto" w:fill="FFFFFF"/>
        <w:spacing w:after="0" w:line="252" w:lineRule="atLeast"/>
        <w:jc w:val="center"/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Начало 80-х гг. Фото Александра </w:t>
      </w:r>
      <w:proofErr w:type="spellStart"/>
      <w:r w:rsidRPr="00F87DB7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Гостева</w:t>
      </w:r>
      <w:proofErr w:type="spellEnd"/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Pr="00F87DB7" w:rsidRDefault="00F87DB7" w:rsidP="00F87DB7">
      <w:pPr>
        <w:shd w:val="clear" w:color="auto" w:fill="FFFFFF"/>
        <w:spacing w:after="0" w:line="252" w:lineRule="atLeast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F87DB7" w:rsidRDefault="00EB30BE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Улица Ленина сформировалась в XIX веке. Первое название – Софийская –  упоминается в  1860 году. </w:t>
      </w:r>
    </w:p>
    <w:p w:rsidR="00F87DB7" w:rsidRDefault="00EB30BE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Во время Первой мировой войны кайзеровские оккупанты назвали ее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Sophienstr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Затем улица стала Зеленой. В апреле 1920 года ей дали имя Пилсудского, которое носила до 15 января 1940 года. В тот день ее переименовали в Коммунистическую, но уже 26 февраля того же года стали называть  Ленинская. В годы оккупации гитлеровцы обозначали как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Königsbergerstr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В августе 1944-го улице вернули название Ленинская, которое к концу 40-х годов трансформировалось в улицу Ленина. </w:t>
      </w:r>
    </w:p>
    <w:p w:rsidR="00F87DB7" w:rsidRPr="00F87DB7" w:rsidRDefault="00EB30BE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Сегодня улица начинается </w:t>
      </w:r>
      <w:r w:rsidRPr="00F87DB7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домом </w:t>
      </w:r>
      <w:r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 4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который был построен в конце XIX века. До Первой мировой войны здесь находилось Пушкинское высшее начальное училище.  В 20-30 годы работала школа имени Стефана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Батория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</w:t>
      </w:r>
    </w:p>
    <w:p w:rsidR="00F87DB7" w:rsidRPr="00F87DB7" w:rsidRDefault="00A34B88" w:rsidP="00F87DB7">
      <w:pPr>
        <w:shd w:val="clear" w:color="auto" w:fill="FFFFFF"/>
        <w:spacing w:before="480" w:after="480" w:line="276" w:lineRule="auto"/>
        <w:jc w:val="center"/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118745</wp:posOffset>
            </wp:positionV>
            <wp:extent cx="4090670" cy="2550795"/>
            <wp:effectExtent l="95250" t="76200" r="100330" b="78105"/>
            <wp:wrapTight wrapText="bothSides">
              <wp:wrapPolygon edited="0">
                <wp:start x="-503" y="-645"/>
                <wp:lineTo x="-503" y="22261"/>
                <wp:lineTo x="21929" y="22261"/>
                <wp:lineTo x="22029" y="22261"/>
                <wp:lineTo x="22130" y="20326"/>
                <wp:lineTo x="22130" y="1613"/>
                <wp:lineTo x="22029" y="-323"/>
                <wp:lineTo x="21929" y="-645"/>
                <wp:lineTo x="-503" y="-645"/>
              </wp:wrapPolygon>
            </wp:wrapTight>
            <wp:docPr id="15" name="Рисунок 3" descr="http://grodnonews.by/uploads2/ulica_lenin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ulica_lenina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25507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87DB7" w:rsidRPr="00F87DB7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Школа им. Стефана </w:t>
      </w:r>
      <w:proofErr w:type="spellStart"/>
      <w:r w:rsidR="00F87DB7" w:rsidRPr="00F87DB7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Батория</w:t>
      </w:r>
      <w:proofErr w:type="spellEnd"/>
      <w:r w:rsidR="00F87DB7" w:rsidRPr="00F87DB7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. 30-е гг. Фото Феликса </w:t>
      </w:r>
      <w:proofErr w:type="spellStart"/>
      <w:r w:rsidR="00F87DB7" w:rsidRPr="00F87DB7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Ворошильского</w:t>
      </w:r>
      <w:proofErr w:type="spellEnd"/>
    </w:p>
    <w:p w:rsidR="006950A2" w:rsidRDefault="00EB30BE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1933 году в честь 400-летия со дня рождения короля в торжественной обстановке была открыта 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мемориальная </w:t>
      </w:r>
      <w:r w:rsidR="006950A2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38100</wp:posOffset>
            </wp:positionV>
            <wp:extent cx="3701415" cy="2411730"/>
            <wp:effectExtent l="171450" t="133350" r="356235" b="312420"/>
            <wp:wrapTight wrapText="bothSides">
              <wp:wrapPolygon edited="0">
                <wp:start x="1223" y="-1194"/>
                <wp:lineTo x="334" y="-1024"/>
                <wp:lineTo x="-1001" y="512"/>
                <wp:lineTo x="-1001" y="20645"/>
                <wp:lineTo x="-556" y="23374"/>
                <wp:lineTo x="445" y="24398"/>
                <wp:lineTo x="667" y="24398"/>
                <wp:lineTo x="22011" y="24398"/>
                <wp:lineTo x="22234" y="24398"/>
                <wp:lineTo x="23123" y="23545"/>
                <wp:lineTo x="23123" y="23374"/>
                <wp:lineTo x="23234" y="23374"/>
                <wp:lineTo x="23568" y="20986"/>
                <wp:lineTo x="23568" y="1536"/>
                <wp:lineTo x="23679" y="682"/>
                <wp:lineTo x="22345" y="-1024"/>
                <wp:lineTo x="21455" y="-1194"/>
                <wp:lineTo x="1223" y="-1194"/>
              </wp:wrapPolygon>
            </wp:wrapTight>
            <wp:docPr id="4" name="Рисунок 4" descr="http://grodnonews.by/uploads2/ulica_leni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ulica_lenina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415" cy="2411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доска с надписью: «1533–1933 Патрону Великому королю Стефану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Баторию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школа». В советские времена в здании работали педагогическое училище,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музпедучилище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в настоящее время – гуманитарный колледж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ГрГУ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имени Янки Купалы. В конце 50-х годов в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музпедучилище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учился человек, признанный самым выдающимся музыкантом, певцом и композитором Польши ХХ столетия –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Чеслав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Немен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 </w:t>
      </w:r>
    </w:p>
    <w:p w:rsidR="006950A2" w:rsidRDefault="00EB30BE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Комплекс зданий </w:t>
      </w:r>
      <w:r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 5-7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построен в конце XIX – начале ХХ века. До Первой мировой войны здесь располагалась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Неманская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фабрика переплетных изделий. В 20-30 годы –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Неманская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галантерейная фабрика по производству канцелярских изделий из кожи, подарков. 23 ноября 1939 года решением Временного управления города Гродно фабрика была национализирована, в 1940-м ее перепрофилировали в Гродненскую обувную фабрику массового пошива №1. После ввода в эксплуатацию нового здания обувной фабрики по улице Советских пограничников ее перевели туда, а освободившиеся корпуса заняла швейная фабрика.</w:t>
      </w:r>
      <w:r w:rsidR="006950A2" w:rsidRPr="006950A2">
        <w:rPr>
          <w:rFonts w:ascii="Georgia" w:eastAsia="Times New Roman" w:hAnsi="Georgia" w:cs="Arial"/>
          <w:noProof/>
          <w:color w:val="0000FF"/>
          <w:sz w:val="24"/>
          <w:szCs w:val="24"/>
          <w:lang w:eastAsia="ru-RU"/>
        </w:rPr>
        <w:t xml:space="preserve"> </w:t>
      </w:r>
    </w:p>
    <w:p w:rsidR="006950A2" w:rsidRDefault="006950A2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1115060</wp:posOffset>
            </wp:positionV>
            <wp:extent cx="2990215" cy="1927860"/>
            <wp:effectExtent l="114300" t="76200" r="95885" b="72390"/>
            <wp:wrapTight wrapText="bothSides">
              <wp:wrapPolygon edited="0">
                <wp:start x="-826" y="-854"/>
                <wp:lineTo x="-826" y="22411"/>
                <wp:lineTo x="22155" y="22411"/>
                <wp:lineTo x="22293" y="19850"/>
                <wp:lineTo x="22293" y="2561"/>
                <wp:lineTo x="22155" y="-640"/>
                <wp:lineTo x="22155" y="-854"/>
                <wp:lineTo x="-826" y="-854"/>
              </wp:wrapPolygon>
            </wp:wrapTight>
            <wp:docPr id="6" name="Рисунок 6" descr="http://grodnonews.by/uploads2/ulica_lenin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ulica_lenina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9278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2219960</wp:posOffset>
            </wp:positionV>
            <wp:extent cx="3280410" cy="2133600"/>
            <wp:effectExtent l="19050" t="0" r="0" b="0"/>
            <wp:wrapTight wrapText="bothSides">
              <wp:wrapPolygon edited="0">
                <wp:start x="-125" y="0"/>
                <wp:lineTo x="-125" y="21407"/>
                <wp:lineTo x="21575" y="21407"/>
                <wp:lineTo x="21575" y="0"/>
                <wp:lineTo x="-125" y="0"/>
              </wp:wrapPolygon>
            </wp:wrapTight>
            <wp:docPr id="16" name="Рисунок 1" descr="http://grodnonews.by/temp/uploads_cacher/7b102fa02f0733b1351f5106c53d7bd7.jpg">
              <a:hlinkClick xmlns:a="http://schemas.openxmlformats.org/drawingml/2006/main" r:id="rId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7b102fa02f0733b1351f5106c53d7bd7.jpg">
                      <a:hlinkClick r:id="rId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 адресу: улица Ленина </w:t>
      </w:r>
      <w:r w:rsidR="00EB30BE"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 9-11</w:t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 находится здание бывшего Крестьянского поземельного банка. Построено оно в 1913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году по проекту архитектора Б. </w:t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Остроумова и являет собой пример архитектуры стиля модерн. В декоративном оформлении фасадов применено сочетание желтого кирпича и белых лепных деталей. Двухэтажное здание, Г-образное в плане, с двускатной черепичной крышей, купол над которой также покрыт черепицей. На куполе первоначально размещался герб Российской империи – двуглавый орел. </w:t>
      </w:r>
    </w:p>
    <w:p w:rsidR="006950A2" w:rsidRDefault="006950A2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6950A2" w:rsidRDefault="006950A2" w:rsidP="006950A2">
      <w:pPr>
        <w:shd w:val="clear" w:color="auto" w:fill="FFFFFF"/>
        <w:spacing w:after="0" w:line="276" w:lineRule="auto"/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</w:pPr>
      <w:r w:rsidRPr="006950A2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Бывший Крестьянский поземельный банк. </w:t>
      </w:r>
    </w:p>
    <w:p w:rsidR="006950A2" w:rsidRDefault="006950A2" w:rsidP="006950A2">
      <w:pPr>
        <w:shd w:val="clear" w:color="auto" w:fill="FFFFFF"/>
        <w:spacing w:after="0" w:line="276" w:lineRule="auto"/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</w:pPr>
      <w:r w:rsidRPr="006950A2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1916г. Фото Феликса </w:t>
      </w:r>
      <w:proofErr w:type="spellStart"/>
      <w:r w:rsidRPr="006950A2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Ворошильского</w:t>
      </w:r>
      <w:proofErr w:type="spellEnd"/>
      <w:r w:rsidRPr="006950A2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 </w:t>
      </w:r>
    </w:p>
    <w:p w:rsidR="006950A2" w:rsidRDefault="006950A2" w:rsidP="006950A2">
      <w:pPr>
        <w:shd w:val="clear" w:color="auto" w:fill="FFFFFF"/>
        <w:spacing w:after="0" w:line="276" w:lineRule="auto"/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</w:pPr>
    </w:p>
    <w:p w:rsidR="006950A2" w:rsidRPr="006950A2" w:rsidRDefault="006950A2" w:rsidP="006950A2">
      <w:pPr>
        <w:shd w:val="clear" w:color="auto" w:fill="FFFFFF"/>
        <w:spacing w:after="0" w:line="276" w:lineRule="auto"/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</w:pPr>
    </w:p>
    <w:p w:rsidR="006950A2" w:rsidRDefault="00EB30BE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Правое крыло здания пристроено во второй половине 30-х годов в стиле конструктивизма. В годы Первой мировой войны здесь размещался военный госпиталь, в 20-30-е годы – штаб военного округа, а с послевоенных лет и по сей день здание находится в ведении Министерства обороны. На стене в 1965 году была установлена мемориальная доска п</w:t>
      </w:r>
      <w:r w:rsidR="006950A2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амяти Героя Советского Союза Д. </w:t>
      </w:r>
      <w:proofErr w:type="spellStart"/>
      <w:r w:rsidR="006950A2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Карбышева</w:t>
      </w:r>
      <w:proofErr w:type="spellEnd"/>
      <w:r w:rsidR="006950A2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-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участника обороны Гродно в июне 1941 года.</w:t>
      </w:r>
      <w:r w:rsidR="006950A2" w:rsidRPr="006950A2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t xml:space="preserve"> </w:t>
      </w:r>
    </w:p>
    <w:p w:rsidR="006950A2" w:rsidRPr="006950A2" w:rsidRDefault="006950A2" w:rsidP="006950A2">
      <w:pPr>
        <w:shd w:val="clear" w:color="auto" w:fill="FFFFFF"/>
        <w:spacing w:before="480" w:after="480" w:line="276" w:lineRule="auto"/>
        <w:ind w:firstLine="567"/>
        <w:jc w:val="both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6950A2">
        <w:rPr>
          <w:rFonts w:ascii="Georgia" w:eastAsia="Times New Roman" w:hAnsi="Georgia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191135</wp:posOffset>
            </wp:positionV>
            <wp:extent cx="3429000" cy="2563495"/>
            <wp:effectExtent l="171450" t="133350" r="361950" b="313055"/>
            <wp:wrapTight wrapText="bothSides">
              <wp:wrapPolygon edited="0">
                <wp:start x="1320" y="-1124"/>
                <wp:lineTo x="360" y="-963"/>
                <wp:lineTo x="-1080" y="482"/>
                <wp:lineTo x="-960" y="22633"/>
                <wp:lineTo x="240" y="24238"/>
                <wp:lineTo x="720" y="24238"/>
                <wp:lineTo x="22080" y="24238"/>
                <wp:lineTo x="22560" y="24238"/>
                <wp:lineTo x="23760" y="22633"/>
                <wp:lineTo x="23640" y="21991"/>
                <wp:lineTo x="23760" y="19583"/>
                <wp:lineTo x="23760" y="1445"/>
                <wp:lineTo x="23880" y="642"/>
                <wp:lineTo x="22440" y="-963"/>
                <wp:lineTo x="21480" y="-1124"/>
                <wp:lineTo x="1320" y="-1124"/>
              </wp:wrapPolygon>
            </wp:wrapTight>
            <wp:docPr id="20" name="Рисунок 8" descr="http://grodnonews.by/uploads2/ulica_lenin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ulica_lenina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63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B30BE" w:rsidRPr="006950A2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Дом</w:t>
      </w:r>
      <w:r w:rsidRPr="006950A2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6950A2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№ </w:t>
      </w:r>
      <w:r w:rsidR="00EB30BE" w:rsidRPr="006950A2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18</w:t>
      </w:r>
      <w:r w:rsidRPr="006950A2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EB30BE" w:rsidRPr="006950A2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возведен в начале 30-х годов прошлого века в стиле конструктивизма.</w:t>
      </w:r>
      <w:r w:rsidR="00EB30BE" w:rsidRPr="006950A2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</w:p>
    <w:p w:rsidR="006950A2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2339340</wp:posOffset>
            </wp:positionV>
            <wp:extent cx="2174875" cy="3413760"/>
            <wp:effectExtent l="19050" t="0" r="0" b="0"/>
            <wp:wrapTight wrapText="bothSides">
              <wp:wrapPolygon edited="0">
                <wp:start x="-189" y="0"/>
                <wp:lineTo x="-189" y="21455"/>
                <wp:lineTo x="21568" y="21455"/>
                <wp:lineTo x="21568" y="0"/>
                <wp:lineTo x="-189" y="0"/>
              </wp:wrapPolygon>
            </wp:wrapTight>
            <wp:docPr id="22" name="Рисунок 9" descr="http://grodnonews.by/uploads2/ulica_lenin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odnonews.by/uploads2/ulica_lenina1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341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После войны в здании расположился областной комитет по радиовещанию и радиоузел. Отсюда многие годы велась трансляция областного радио. В 1982 году здесь же начало работу Гродненское гастрольно-концертное отделение </w:t>
      </w:r>
      <w:proofErr w:type="spellStart"/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Белгосфилармонии</w:t>
      </w:r>
      <w:proofErr w:type="spellEnd"/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которое впоследствии преобразовалось в областную филармонию. Сегодня в доме находится общественное объединение «Белорусское нумизматическое товарищество».</w:t>
      </w:r>
      <w:r w:rsidR="006950A2" w:rsidRPr="006950A2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t xml:space="preserve"> </w:t>
      </w:r>
    </w:p>
    <w:p w:rsidR="006950A2" w:rsidRDefault="00EB30BE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950A2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 19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вошел в историю тем, что в его дворе на огороде Г.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Залевского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1931 году был найден двуручный меч XIV века, переданный в городской музей. В послевоенные годы в здании располагались райвоенкомат,</w:t>
      </w:r>
      <w:r w:rsidR="006950A2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областное управление юстиции.</w:t>
      </w: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1064260</wp:posOffset>
            </wp:positionV>
            <wp:extent cx="3013710" cy="2240280"/>
            <wp:effectExtent l="19050" t="0" r="0" b="0"/>
            <wp:wrapTight wrapText="bothSides">
              <wp:wrapPolygon edited="0">
                <wp:start x="-137" y="0"/>
                <wp:lineTo x="-137" y="21490"/>
                <wp:lineTo x="21573" y="21490"/>
                <wp:lineTo x="21573" y="0"/>
                <wp:lineTo x="-137" y="0"/>
              </wp:wrapPolygon>
            </wp:wrapTight>
            <wp:docPr id="10" name="Рисунок 10" descr="http://grodnonews.by/uploads2/ulica_lenin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dnonews.by/uploads2/ulica_lenina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 адресу: улица Ленина, </w:t>
      </w:r>
      <w:r w:rsidR="00EB30BE"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 22</w:t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ранее располагался дом врача </w:t>
      </w:r>
      <w:proofErr w:type="spellStart"/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Тальгейма</w:t>
      </w:r>
      <w:proofErr w:type="spellEnd"/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Здание построено в 1911 году в стиле модерн. Двухэтажное, Г-образное в плане, оно состоит из трех объемов. </w:t>
      </w: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53AD" w:rsidRDefault="00C853AD" w:rsidP="00F87DB7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53AD" w:rsidRPr="00C853AD" w:rsidRDefault="00C853AD" w:rsidP="00C853AD">
      <w:pPr>
        <w:shd w:val="clear" w:color="auto" w:fill="FFFFFF"/>
        <w:spacing w:after="0" w:line="276" w:lineRule="auto"/>
        <w:ind w:firstLine="567"/>
        <w:jc w:val="right"/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Дом врача </w:t>
      </w:r>
      <w:proofErr w:type="spellStart"/>
      <w:r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Тальгейма</w:t>
      </w:r>
      <w:proofErr w:type="spellEnd"/>
      <w:r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. 70-е </w:t>
      </w:r>
      <w:r w:rsidRPr="00C853AD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гг. Фото Анатолия Звягина</w:t>
      </w:r>
    </w:p>
    <w:p w:rsidR="00C853AD" w:rsidRDefault="00EB30BE" w:rsidP="00C853AD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Средний угловой объем исполнен в виде башни, покрытой шатровой крышей. Вход в приемный покой находился с улицы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Карбышева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в жилую часть – с улицы Ленина. В доме жил и проводил прием больных известный гродненский врач Александр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Тальгейм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Выпускник Киевского университета не только врачевал, но и занимался общественной деятельностью. Организовал в городе общество любителей искусства «Муза», был членом правления музея природы, председателем городского общества врачей, в 20-е годы руководил городской больницей. С  послевоенных лет в здании находится гостиница для военнослужащих.</w:t>
      </w:r>
      <w:r w:rsidR="006950A2" w:rsidRPr="006950A2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t xml:space="preserve"> </w:t>
      </w:r>
    </w:p>
    <w:p w:rsidR="00C853AD" w:rsidRDefault="00C853AD" w:rsidP="00C853A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227330</wp:posOffset>
            </wp:positionV>
            <wp:extent cx="3422650" cy="2542540"/>
            <wp:effectExtent l="171450" t="133350" r="368300" b="295910"/>
            <wp:wrapTight wrapText="bothSides">
              <wp:wrapPolygon edited="0">
                <wp:start x="1322" y="-1133"/>
                <wp:lineTo x="361" y="-971"/>
                <wp:lineTo x="-1082" y="486"/>
                <wp:lineTo x="-962" y="22172"/>
                <wp:lineTo x="361" y="24114"/>
                <wp:lineTo x="721" y="24114"/>
                <wp:lineTo x="22121" y="24114"/>
                <wp:lineTo x="22482" y="24114"/>
                <wp:lineTo x="23684" y="22496"/>
                <wp:lineTo x="23684" y="22172"/>
                <wp:lineTo x="23804" y="19744"/>
                <wp:lineTo x="23804" y="1457"/>
                <wp:lineTo x="23924" y="647"/>
                <wp:lineTo x="22482" y="-971"/>
                <wp:lineTo x="21520" y="-1133"/>
                <wp:lineTo x="1322" y="-1133"/>
              </wp:wrapPolygon>
            </wp:wrapTight>
            <wp:docPr id="11" name="Рисунок 11" descr="http://grodnonews.by/uploads2/ulica_lenin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rodnonews.by/uploads2/ulica_lenina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54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B30BE" w:rsidRPr="00C853AD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</w:t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="00EB30BE"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 23</w:t>
      </w:r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построен в 1910–1912 годы. После Второй мировой войны здание передали связистам. Здесь работало областное управление связи, областной отдел «Союзпечать», транспортная контора Министерства связи БССР. После перевода учреждений связи на улицу </w:t>
      </w:r>
      <w:proofErr w:type="spellStart"/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Ожешко</w:t>
      </w:r>
      <w:proofErr w:type="spellEnd"/>
      <w:r w:rsidR="00EB30BE"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доме открылась сельскохозяйственная школа. Затем сюда перевели техническое училище № 7, которое  в начале 70-х годов освободило помещения для профтехучилища № 41.</w:t>
      </w:r>
      <w:r w:rsidRPr="00C853AD"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t xml:space="preserve"> </w:t>
      </w:r>
    </w:p>
    <w:p w:rsidR="00C853AD" w:rsidRDefault="00EB30BE" w:rsidP="00C853A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Один из корпусов технического училища </w:t>
      </w:r>
      <w:r w:rsidRPr="00F87DB7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 7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="00C853A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находился напротив в </w:t>
      </w:r>
      <w:r w:rsidR="00C853AD" w:rsidRPr="00C853AD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доме № </w:t>
      </w:r>
      <w:r w:rsidRPr="00C853AD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28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построенном в начале ХХ века. В 20-е годы здесь работала женская профессиональная школа, где, кроме общеобразовательных дисциплин, девушкам преподавали кройку и шитье. </w:t>
      </w:r>
    </w:p>
    <w:p w:rsidR="00A34B88" w:rsidRPr="00A34B88" w:rsidRDefault="00EB30BE" w:rsidP="00C853A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C853AD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</w:t>
      </w:r>
      <w:r w:rsidR="00C853AD" w:rsidRPr="00C853AD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  <w:r w:rsidR="00C853AD" w:rsidRPr="00C853AD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№ </w:t>
      </w:r>
      <w:r w:rsidRPr="00C853AD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32</w:t>
      </w:r>
      <w:r w:rsidR="00C853A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– здание филологического факультета Гродненского государственного университета имени Янки Купалы. Его построили на том месте, где после войны стоял детский дом. Один из его деревянных корпусов, похожий на терем, в послевоенные годы нарекли «Пушкинский теремок». А в конце 60-х годов здесь построили Дом политического просвещения Гродненского областного комитета КПБ, в котором был самый большой зрительный зал в городе. Практически до конца 70-х годов дом был главно</w:t>
      </w:r>
      <w:r w:rsidR="00A34B8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й концертной площадкой Гродно.</w:t>
      </w:r>
    </w:p>
    <w:p w:rsidR="00A34B88" w:rsidRDefault="00A34B88" w:rsidP="00C853A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До конца 50-х годов ХХ века улица не имела сквозного выхода на улицу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Ожешко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К тому времени нынешняя улица Ленина доходила до перекрестка с улицей Студенческой и, поворачивая влево под углом 45 градусов, выходила мимо дома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Элизы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Ожешко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 одноименной улице. Через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Городничанку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был проложен деревянный пешеходный мост. В народе его именовали «чертов мостик». На карте города впервые появляется в 1823-24 годах.</w:t>
      </w:r>
    </w:p>
    <w:p w:rsidR="00A34B88" w:rsidRDefault="00A34B88" w:rsidP="00C853A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A34B88" w:rsidRDefault="00A34B88" w:rsidP="00A34B88">
      <w:pPr>
        <w:shd w:val="clear" w:color="auto" w:fill="FFFFFF"/>
        <w:spacing w:before="960" w:after="960" w:line="276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-49530</wp:posOffset>
            </wp:positionV>
            <wp:extent cx="3836670" cy="2350770"/>
            <wp:effectExtent l="95250" t="76200" r="106680" b="87630"/>
            <wp:wrapTight wrapText="bothSides">
              <wp:wrapPolygon edited="0">
                <wp:start x="-536" y="-700"/>
                <wp:lineTo x="-536" y="22405"/>
                <wp:lineTo x="21986" y="22405"/>
                <wp:lineTo x="22093" y="22405"/>
                <wp:lineTo x="22201" y="21880"/>
                <wp:lineTo x="22201" y="1750"/>
                <wp:lineTo x="22093" y="-350"/>
                <wp:lineTo x="21986" y="-700"/>
                <wp:lineTo x="-536" y="-700"/>
              </wp:wrapPolygon>
            </wp:wrapTight>
            <wp:docPr id="12" name="Рисунок 12" descr="http://grodnonews.by/uploads2/ulica_len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rodnonews.by/uploads2/ulica_lenina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2350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87DB7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 xml:space="preserve">«Чертов мостик». Начало ХХ в. Фото Феликса </w:t>
      </w:r>
      <w:proofErr w:type="spellStart"/>
      <w:r w:rsidRPr="00F87DB7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Ворошильского</w:t>
      </w:r>
      <w:proofErr w:type="spellEnd"/>
    </w:p>
    <w:p w:rsidR="00A34B88" w:rsidRDefault="00A34B88" w:rsidP="00C853A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A34B88" w:rsidRDefault="00A34B88" w:rsidP="00C853A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35364" w:rsidRPr="00A34B88" w:rsidRDefault="00EB30BE" w:rsidP="00A34B88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Ни один из гродненских мостов не породил столько легенд и преданий как «чертов мостик». В 20-е годы о проблемах, которые он создавал горожанам, писали газеты: «Всем жителям нашего города известен так называемый «чертов мостик». Не говоря уже о самом мостике, который находится в плачевном состоянии, прохожие рискуют в каждую минуту поломать ноги, т.к. неожиданно ломаются доски. Кроме того, сами ступеньки, ведущие к мосту,  представляют серьезную опасность». Впервые вопрос о том, чтобы выпрямить улицу и построить новый каменный мост, возник еще в 1899 году. Но лишь во второй половине 50-х годов прошлого века начались работы.  В ноябре 1960 года, наконец, был сдан в эксплуатацию мост через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Городничанку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улица Ленина получила прямой выход на улицу </w:t>
      </w:r>
      <w:proofErr w:type="spellStart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Ожешко</w:t>
      </w:r>
      <w:proofErr w:type="spellEnd"/>
      <w:r w:rsidRPr="00F87DB7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а горожане избавились от «чертова мостика».</w:t>
      </w:r>
    </w:p>
    <w:sectPr w:rsidR="00C35364" w:rsidRPr="00A34B88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30BE"/>
    <w:rsid w:val="000577BE"/>
    <w:rsid w:val="0065250A"/>
    <w:rsid w:val="006950A2"/>
    <w:rsid w:val="0083537D"/>
    <w:rsid w:val="00A34B88"/>
    <w:rsid w:val="00C35364"/>
    <w:rsid w:val="00C853AD"/>
    <w:rsid w:val="00CB4108"/>
    <w:rsid w:val="00EB30BE"/>
    <w:rsid w:val="00F8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0B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30BE"/>
  </w:style>
  <w:style w:type="paragraph" w:styleId="a4">
    <w:name w:val="Balloon Text"/>
    <w:basedOn w:val="a"/>
    <w:link w:val="a5"/>
    <w:uiPriority w:val="99"/>
    <w:semiHidden/>
    <w:unhideWhenUsed/>
    <w:rsid w:val="00EB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B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87DB7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7DB7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038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dnonews.by/uploads/19169.jpg" TargetMode="External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2014-10-20T11:36:00Z</dcterms:created>
  <dcterms:modified xsi:type="dcterms:W3CDTF">2014-10-30T11:10:00Z</dcterms:modified>
</cp:coreProperties>
</file>