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79" w:rsidRPr="002202E1" w:rsidRDefault="005C7379" w:rsidP="005C7379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</w:pPr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 xml:space="preserve">Виктор </w:t>
      </w:r>
      <w:proofErr w:type="spellStart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>Саяпин</w:t>
      </w:r>
      <w:proofErr w:type="spellEnd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 xml:space="preserve">, Андрей </w:t>
      </w:r>
      <w:proofErr w:type="spellStart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>Чернякевич</w:t>
      </w:r>
      <w:proofErr w:type="spellEnd"/>
    </w:p>
    <w:p w:rsidR="005C7379" w:rsidRPr="005C7379" w:rsidRDefault="005C7379" w:rsidP="005C7379">
      <w:pPr>
        <w:shd w:val="clear" w:color="auto" w:fill="FFFFFF"/>
        <w:spacing w:before="120" w:after="0" w:line="252" w:lineRule="atLeast"/>
        <w:jc w:val="center"/>
        <w:textAlignment w:val="baseline"/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val="be-BY" w:eastAsia="ru-RU"/>
        </w:rPr>
        <w:t>Традиции авиаспорта в Гродно</w:t>
      </w:r>
    </w:p>
    <w:p w:rsidR="005C7379" w:rsidRDefault="005C7379" w:rsidP="005C7379">
      <w:pPr>
        <w:shd w:val="clear" w:color="auto" w:fill="FFFFFF"/>
        <w:spacing w:before="240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</w:pPr>
      <w:r w:rsidRPr="002202E1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Источник публикации:</w:t>
      </w:r>
    </w:p>
    <w:p w:rsidR="005C7379" w:rsidRPr="00B8079C" w:rsidRDefault="00FF30AE" w:rsidP="005C7379">
      <w:pPr>
        <w:shd w:val="clear" w:color="auto" w:fill="FFFFFF"/>
        <w:spacing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i/>
          <w:noProof/>
          <w:color w:val="2F5496" w:themeColor="accent5" w:themeShade="BF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452120</wp:posOffset>
            </wp:positionV>
            <wp:extent cx="5718810" cy="3810000"/>
            <wp:effectExtent l="133350" t="95250" r="110490" b="38100"/>
            <wp:wrapTight wrapText="bothSides">
              <wp:wrapPolygon edited="0">
                <wp:start x="-504" y="-540"/>
                <wp:lineTo x="-504" y="21816"/>
                <wp:lineTo x="22017" y="21816"/>
                <wp:lineTo x="22017" y="-540"/>
                <wp:lineTo x="-504" y="-540"/>
              </wp:wrapPolygon>
            </wp:wrapTight>
            <wp:docPr id="1" name="Рисунок 1" descr="http://www.vgr.by/images/stories/2013/27/avi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gr.by/images/stories/2013/27/avia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proofErr w:type="spellStart"/>
      <w:r w:rsidR="005C7379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 w:rsidR="005C7379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, В. Покорители небес: </w:t>
      </w:r>
      <w:r w:rsidR="009469E6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традиции авиаспорта </w:t>
      </w:r>
      <w:r w:rsidR="005C7379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/ В. </w:t>
      </w:r>
      <w:proofErr w:type="spellStart"/>
      <w:r w:rsidR="005C7379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 w:rsidR="005C7379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, А. </w:t>
      </w:r>
      <w:proofErr w:type="spellStart"/>
      <w:r w:rsidR="005C7379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Чернякевич</w:t>
      </w:r>
      <w:proofErr w:type="spellEnd"/>
      <w:r w:rsidR="005C7379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 // Вечерний Гродно. - 2013. - 3 июля (№27). - С. 30.</w:t>
      </w:r>
    </w:p>
    <w:p w:rsidR="007641D3" w:rsidRPr="00FF30AE" w:rsidRDefault="007641D3" w:rsidP="007641D3">
      <w:pPr>
        <w:shd w:val="clear" w:color="auto" w:fill="FFFFFF"/>
        <w:spacing w:after="0" w:line="252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641D3" w:rsidRPr="00FF30AE" w:rsidRDefault="007641D3" w:rsidP="007641D3">
      <w:pPr>
        <w:shd w:val="clear" w:color="auto" w:fill="FFFFFF"/>
        <w:spacing w:after="264" w:line="252" w:lineRule="atLeast"/>
        <w:jc w:val="center"/>
        <w:textAlignment w:val="baseline"/>
        <w:rPr>
          <w:rFonts w:ascii="Arial" w:eastAsia="Times New Roman" w:hAnsi="Arial" w:cs="Arial"/>
          <w:b/>
          <w:bCs/>
          <w:i/>
          <w:color w:val="000000"/>
          <w:bdr w:val="none" w:sz="0" w:space="0" w:color="auto" w:frame="1"/>
          <w:lang w:eastAsia="ru-RU"/>
        </w:rPr>
      </w:pPr>
      <w:r w:rsidRPr="00FF30AE">
        <w:rPr>
          <w:rFonts w:ascii="Arial" w:eastAsia="Times New Roman" w:hAnsi="Arial" w:cs="Arial"/>
          <w:b/>
          <w:bCs/>
          <w:i/>
          <w:color w:val="000000"/>
          <w:bdr w:val="none" w:sz="0" w:space="0" w:color="auto" w:frame="1"/>
          <w:lang w:eastAsia="ru-RU"/>
        </w:rPr>
        <w:t>Ангар для планеров на аэродроме «</w:t>
      </w:r>
      <w:proofErr w:type="spellStart"/>
      <w:r w:rsidRPr="00FF30AE">
        <w:rPr>
          <w:rFonts w:ascii="Arial" w:eastAsia="Times New Roman" w:hAnsi="Arial" w:cs="Arial"/>
          <w:b/>
          <w:bCs/>
          <w:i/>
          <w:color w:val="000000"/>
          <w:bdr w:val="none" w:sz="0" w:space="0" w:color="auto" w:frame="1"/>
          <w:lang w:eastAsia="ru-RU"/>
        </w:rPr>
        <w:t>Девятовка</w:t>
      </w:r>
      <w:proofErr w:type="spellEnd"/>
      <w:r w:rsidRPr="00FF30AE">
        <w:rPr>
          <w:rFonts w:ascii="Arial" w:eastAsia="Times New Roman" w:hAnsi="Arial" w:cs="Arial"/>
          <w:b/>
          <w:bCs/>
          <w:i/>
          <w:color w:val="000000"/>
          <w:bdr w:val="none" w:sz="0" w:space="0" w:color="auto" w:frame="1"/>
          <w:lang w:eastAsia="ru-RU"/>
        </w:rPr>
        <w:t>». 1936 г.</w:t>
      </w:r>
    </w:p>
    <w:p w:rsidR="007641D3" w:rsidRPr="00FF30AE" w:rsidRDefault="007641D3" w:rsidP="00FF30AE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F30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Вряд ли удастся в двух словах пересказать все эпизоды истории воздухоплавания в Гродно. Полная драматизма, а иногда и курьезов, сопряженная со смертельной опасностью и головокружительными в буквальном смысле слова успехами, она не перестает удивлять.</w:t>
      </w:r>
    </w:p>
    <w:p w:rsidR="007641D3" w:rsidRPr="00FF30AE" w:rsidRDefault="007641D3" w:rsidP="00FF30AE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Мы коснемся только одного короткого периода, между мировыми войнами, когда к прежнему чувству восхищения от парящего в небе самолета все настойчивей примешивалась невысказанная до конца тревога от гула авиационных моторов над городом…</w:t>
      </w:r>
    </w:p>
    <w:p w:rsidR="007641D3" w:rsidRPr="00FF30AE" w:rsidRDefault="007641D3" w:rsidP="00FF30AE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FF30A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Гродно из булыжника</w:t>
      </w:r>
    </w:p>
    <w:p w:rsidR="007641D3" w:rsidRPr="00FF30AE" w:rsidRDefault="007641D3" w:rsidP="00FF30AE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Еще в 1928 году в Польше образована Лига противовоздушной и противогазовой обороны  — своеобразный аналог советского </w:t>
      </w:r>
      <w:proofErr w:type="spellStart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Осоавиахима</w:t>
      </w:r>
      <w:proofErr w:type="spellEnd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Основными целями и задачами ее стали пропаганда и содействие развитию авиации, причем как спортивной, гражданской, так и военной. Уже в апреле того же года в Гродно организуется поветовый комитет лиги во главе с комендантом города К. </w:t>
      </w:r>
      <w:proofErr w:type="spellStart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Рогалевичем</w:t>
      </w:r>
      <w:proofErr w:type="spellEnd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7641D3" w:rsidRPr="00FF30AE" w:rsidRDefault="007641D3" w:rsidP="00FF30AE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Забавно, что пропагандистский отдел новой организации возглавил директор государственной табачной фабрики, а вот собственно самой авиацией занялся военный, майор Л. </w:t>
      </w:r>
      <w:proofErr w:type="spellStart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Пшибытко</w:t>
      </w:r>
      <w:proofErr w:type="spellEnd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Это благодаря его усилиям поветовый комитет получил от командования дивизии несколько гектаров земли в районе </w:t>
      </w:r>
      <w:proofErr w:type="spellStart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Румлево</w:t>
      </w:r>
      <w:proofErr w:type="spellEnd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для организации аэродрома. Уже к концу мая солдаты расчистили летное поле, обозначили границы и булыжником выложили буквы, из которых складывалось видимое с высоты название аэродрома — «Гродно». Приглашенные из Лиды для тестирования летчики 11-го авиационного полка признали его пригодным для </w:t>
      </w:r>
      <w:r w:rsidR="00FF30A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1002030</wp:posOffset>
            </wp:positionV>
            <wp:extent cx="5718810" cy="2446020"/>
            <wp:effectExtent l="114300" t="95250" r="110490" b="68580"/>
            <wp:wrapTight wrapText="bothSides">
              <wp:wrapPolygon edited="0">
                <wp:start x="-432" y="-841"/>
                <wp:lineTo x="-432" y="22206"/>
                <wp:lineTo x="21945" y="22206"/>
                <wp:lineTo x="22017" y="20860"/>
                <wp:lineTo x="22017" y="1850"/>
                <wp:lineTo x="21945" y="-673"/>
                <wp:lineTo x="21945" y="-841"/>
                <wp:lineTo x="-432" y="-841"/>
              </wp:wrapPolygon>
            </wp:wrapTight>
            <wp:docPr id="2" name="Рисунок 2" descr="http://www.vgr.by/images/stories/2013/27/av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gr.by/images/stories/2013/27/avia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полетов.</w:t>
      </w:r>
    </w:p>
    <w:p w:rsidR="007641D3" w:rsidRPr="00FF30AE" w:rsidRDefault="007641D3" w:rsidP="00FF30AE">
      <w:pPr>
        <w:shd w:val="clear" w:color="auto" w:fill="FFFFFF"/>
        <w:spacing w:after="264" w:line="252" w:lineRule="atLeast"/>
        <w:ind w:firstLine="567"/>
        <w:jc w:val="center"/>
        <w:textAlignment w:val="baseline"/>
        <w:rPr>
          <w:rFonts w:ascii="Arial" w:eastAsia="Times New Roman" w:hAnsi="Arial" w:cs="Arial"/>
          <w:b/>
          <w:i/>
          <w:color w:val="000000"/>
          <w:bdr w:val="none" w:sz="0" w:space="0" w:color="auto" w:frame="1"/>
          <w:lang w:eastAsia="ru-RU"/>
        </w:rPr>
      </w:pPr>
      <w:r w:rsidRPr="00FF30AE">
        <w:rPr>
          <w:rFonts w:ascii="Arial" w:eastAsia="Times New Roman" w:hAnsi="Arial" w:cs="Arial"/>
          <w:b/>
          <w:i/>
          <w:color w:val="000000"/>
          <w:bdr w:val="none" w:sz="0" w:space="0" w:color="auto" w:frame="1"/>
          <w:lang w:eastAsia="ru-RU"/>
        </w:rPr>
        <w:t xml:space="preserve">Торжественное открытие аэродрома в </w:t>
      </w:r>
      <w:proofErr w:type="spellStart"/>
      <w:r w:rsidRPr="00FF30AE">
        <w:rPr>
          <w:rFonts w:ascii="Arial" w:eastAsia="Times New Roman" w:hAnsi="Arial" w:cs="Arial"/>
          <w:b/>
          <w:i/>
          <w:color w:val="000000"/>
          <w:bdr w:val="none" w:sz="0" w:space="0" w:color="auto" w:frame="1"/>
          <w:lang w:eastAsia="ru-RU"/>
        </w:rPr>
        <w:t>Румлево</w:t>
      </w:r>
      <w:proofErr w:type="spellEnd"/>
      <w:r w:rsidRPr="00FF30AE">
        <w:rPr>
          <w:rFonts w:ascii="Arial" w:eastAsia="Times New Roman" w:hAnsi="Arial" w:cs="Arial"/>
          <w:b/>
          <w:i/>
          <w:color w:val="000000"/>
          <w:bdr w:val="none" w:sz="0" w:space="0" w:color="auto" w:frame="1"/>
          <w:lang w:eastAsia="ru-RU"/>
        </w:rPr>
        <w:t>. 24 июня 1928 г.</w:t>
      </w:r>
    </w:p>
    <w:p w:rsidR="007641D3" w:rsidRPr="00FF30AE" w:rsidRDefault="007641D3" w:rsidP="00FF30AE">
      <w:pPr>
        <w:shd w:val="clear" w:color="auto" w:fill="FFFFFF"/>
        <w:spacing w:after="0" w:line="252" w:lineRule="atLeast"/>
        <w:ind w:firstLine="567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FF30A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Праздник в небе</w:t>
      </w:r>
    </w:p>
    <w:p w:rsidR="007641D3" w:rsidRPr="00FF30AE" w:rsidRDefault="007641D3" w:rsidP="00FF30AE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Еще через год началось оборудование аэродрома под </w:t>
      </w:r>
      <w:proofErr w:type="spellStart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Королино</w:t>
      </w:r>
      <w:proofErr w:type="spellEnd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землю с хозяйственными постройками для которого лига приобрела за колоссальную сумму в семьдесят тысяч злотых! Местные газеты постоянно сообщают читателям: «Работы по сооружению аэродрома в </w:t>
      </w:r>
      <w:proofErr w:type="spellStart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Королино</w:t>
      </w:r>
      <w:proofErr w:type="spellEnd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идут ускоренными темпами, т.к. в конце текущего месяца должен состояться </w:t>
      </w:r>
      <w:proofErr w:type="spellStart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авиаперелет</w:t>
      </w:r>
      <w:proofErr w:type="spellEnd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во время которого гродненский аэродром определили как один из промежуточных пунктов».</w:t>
      </w:r>
    </w:p>
    <w:p w:rsidR="007641D3" w:rsidRPr="00FF30AE" w:rsidRDefault="007641D3" w:rsidP="00FF30AE">
      <w:pPr>
        <w:spacing w:after="264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 перелете из Варшавы через Брест, Гродно, Лиду, Вильно приняли участие около тридцати авиеток различных аэроклубов, конструкторских бюро, авиастроительных предприятий. Многочисленных </w:t>
      </w:r>
      <w:proofErr w:type="spellStart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гродненцев</w:t>
      </w:r>
      <w:proofErr w:type="spellEnd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 месту посадки доставляли специально организованными автобусами, а сам авиационный праздник длился несколько часов.</w:t>
      </w:r>
    </w:p>
    <w:p w:rsidR="007641D3" w:rsidRPr="00FF30AE" w:rsidRDefault="00FF30AE" w:rsidP="00FF30AE">
      <w:pPr>
        <w:spacing w:before="264" w:after="264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252095</wp:posOffset>
            </wp:positionV>
            <wp:extent cx="2247900" cy="2689860"/>
            <wp:effectExtent l="76200" t="114300" r="114300" b="72390"/>
            <wp:wrapTight wrapText="bothSides">
              <wp:wrapPolygon edited="0">
                <wp:start x="-732" y="-918"/>
                <wp:lineTo x="-732" y="22181"/>
                <wp:lineTo x="21966" y="22181"/>
                <wp:lineTo x="22149" y="22181"/>
                <wp:lineTo x="22515" y="21263"/>
                <wp:lineTo x="22515" y="1530"/>
                <wp:lineTo x="22698" y="918"/>
                <wp:lineTo x="22332" y="-612"/>
                <wp:lineTo x="21966" y="-918"/>
                <wp:lineTo x="-732" y="-918"/>
              </wp:wrapPolygon>
            </wp:wrapTight>
            <wp:docPr id="3" name="Рисунок 3" descr="http://www.vgr.by/images/stories/2013/27/avi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gr.by/images/stories/2013/27/avia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68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 w:rsidR="007641D3"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F55199" w:rsidRDefault="007641D3" w:rsidP="00F55199">
      <w:pPr>
        <w:shd w:val="clear" w:color="auto" w:fill="FFFFFF"/>
        <w:spacing w:before="264" w:after="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i/>
          <w:color w:val="000000"/>
          <w:bdr w:val="none" w:sz="0" w:space="0" w:color="auto" w:frame="1"/>
          <w:lang w:eastAsia="ru-RU"/>
        </w:rPr>
      </w:pPr>
      <w:r w:rsidRPr="00FF30AE">
        <w:rPr>
          <w:rFonts w:ascii="Arial" w:eastAsia="Times New Roman" w:hAnsi="Arial" w:cs="Arial"/>
          <w:b/>
          <w:bCs/>
          <w:i/>
          <w:color w:val="000000"/>
          <w:bdr w:val="none" w:sz="0" w:space="0" w:color="auto" w:frame="1"/>
          <w:lang w:eastAsia="ru-RU"/>
        </w:rPr>
        <w:t xml:space="preserve">Легендарный пилот </w:t>
      </w:r>
      <w:proofErr w:type="spellStart"/>
      <w:r w:rsidRPr="00FF30AE">
        <w:rPr>
          <w:rFonts w:ascii="Arial" w:eastAsia="Times New Roman" w:hAnsi="Arial" w:cs="Arial"/>
          <w:b/>
          <w:bCs/>
          <w:i/>
          <w:color w:val="000000"/>
          <w:bdr w:val="none" w:sz="0" w:space="0" w:color="auto" w:frame="1"/>
          <w:lang w:eastAsia="ru-RU"/>
        </w:rPr>
        <w:t>Франтишек</w:t>
      </w:r>
      <w:proofErr w:type="spellEnd"/>
      <w:r w:rsidRPr="00FF30AE">
        <w:rPr>
          <w:rFonts w:ascii="Arial" w:eastAsia="Times New Roman" w:hAnsi="Arial" w:cs="Arial"/>
          <w:b/>
          <w:bCs/>
          <w:i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FF30AE">
        <w:rPr>
          <w:rFonts w:ascii="Arial" w:eastAsia="Times New Roman" w:hAnsi="Arial" w:cs="Arial"/>
          <w:b/>
          <w:bCs/>
          <w:i/>
          <w:color w:val="000000"/>
          <w:bdr w:val="none" w:sz="0" w:space="0" w:color="auto" w:frame="1"/>
          <w:lang w:eastAsia="ru-RU"/>
        </w:rPr>
        <w:t>Жвирко</w:t>
      </w:r>
      <w:proofErr w:type="spellEnd"/>
      <w:r w:rsidRPr="00FF30AE">
        <w:rPr>
          <w:rFonts w:ascii="Arial" w:eastAsia="Times New Roman" w:hAnsi="Arial" w:cs="Arial"/>
          <w:b/>
          <w:bCs/>
          <w:i/>
          <w:color w:val="000000"/>
          <w:bdr w:val="none" w:sz="0" w:space="0" w:color="auto" w:frame="1"/>
          <w:lang w:eastAsia="ru-RU"/>
        </w:rPr>
        <w:t>.</w:t>
      </w:r>
    </w:p>
    <w:p w:rsidR="007641D3" w:rsidRPr="00FF30AE" w:rsidRDefault="007641D3" w:rsidP="00FF30AE">
      <w:pPr>
        <w:shd w:val="clear" w:color="auto" w:fill="FFFFFF"/>
        <w:spacing w:after="108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i/>
          <w:color w:val="000000"/>
          <w:bdr w:val="none" w:sz="0" w:space="0" w:color="auto" w:frame="1"/>
          <w:lang w:eastAsia="ru-RU"/>
        </w:rPr>
      </w:pPr>
      <w:r w:rsidRPr="00FF30AE">
        <w:rPr>
          <w:rFonts w:ascii="Arial" w:eastAsia="Times New Roman" w:hAnsi="Arial" w:cs="Arial"/>
          <w:b/>
          <w:bCs/>
          <w:i/>
          <w:color w:val="000000"/>
          <w:bdr w:val="none" w:sz="0" w:space="0" w:color="auto" w:frame="1"/>
          <w:lang w:eastAsia="ru-RU"/>
        </w:rPr>
        <w:t xml:space="preserve"> 1931 г.</w:t>
      </w:r>
    </w:p>
    <w:p w:rsidR="007641D3" w:rsidRPr="00FF30AE" w:rsidRDefault="007641D3" w:rsidP="00FF30AE">
      <w:pPr>
        <w:shd w:val="clear" w:color="auto" w:fill="FFFFFF"/>
        <w:spacing w:after="0" w:line="252" w:lineRule="atLeast"/>
        <w:ind w:firstLine="567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FF30A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все долетели до финиша</w:t>
      </w:r>
    </w:p>
    <w:p w:rsidR="007641D3" w:rsidRPr="00FF30AE" w:rsidRDefault="007641D3" w:rsidP="00FF30AE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На следующий год через наш город пролегла трасса четвертого национального конкурса туристических самолетов. В программе соревнований сразу несколько испытаний: полет на максимальной высоте, полеты по замкнутому периметру и по круговому маршруту, продолжительность </w:t>
      </w:r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которого составляла две с половиной тысячи метров.</w:t>
      </w:r>
    </w:p>
    <w:p w:rsidR="007641D3" w:rsidRPr="00FF30AE" w:rsidRDefault="007641D3" w:rsidP="00FF30AE">
      <w:pPr>
        <w:spacing w:after="264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Из Варшавы до Гродно, где спортсменов уже ждали с самого утра, добирались целых два часа, и нескольким из них так и не удалось преодолеть весь маршрут. Первым приземлился самолет пилота Казимира </w:t>
      </w:r>
      <w:proofErr w:type="spellStart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Хожевского</w:t>
      </w:r>
      <w:proofErr w:type="spellEnd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из львовского аэроклуба. Следом сели </w:t>
      </w:r>
      <w:proofErr w:type="spellStart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Франтишек</w:t>
      </w:r>
      <w:proofErr w:type="spellEnd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Жвирко</w:t>
      </w:r>
      <w:proofErr w:type="spellEnd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RWD-5 и Роберт </w:t>
      </w:r>
      <w:proofErr w:type="spellStart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Хиршбанд</w:t>
      </w:r>
      <w:proofErr w:type="spellEnd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RWD-4 из Варшавы. Пройдет всего несколько лет, и в честь легендарных летчиков Станислава </w:t>
      </w:r>
      <w:proofErr w:type="spellStart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Вигуры</w:t>
      </w:r>
      <w:proofErr w:type="spellEnd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Франтишека</w:t>
      </w:r>
      <w:proofErr w:type="spellEnd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Жвирко</w:t>
      </w:r>
      <w:proofErr w:type="spellEnd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буквально за месяц до своей смерти ставшими победителями престижного международного </w:t>
      </w:r>
      <w:proofErr w:type="spellStart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авиаконкурса</w:t>
      </w:r>
      <w:proofErr w:type="spellEnd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в нашем городе назовут улицы…</w:t>
      </w:r>
    </w:p>
    <w:p w:rsidR="007641D3" w:rsidRPr="00FF30AE" w:rsidRDefault="007641D3" w:rsidP="00FF30AE">
      <w:pPr>
        <w:spacing w:before="264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FF30A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Мечты прервала война</w:t>
      </w:r>
    </w:p>
    <w:p w:rsidR="007641D3" w:rsidRPr="00FF30AE" w:rsidRDefault="007641D3" w:rsidP="00FF30AE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Вместе с авиаспортом в Гродно начинается и развитие планеризма. Секция появляется по инициативе Окружного комитета Союза стрельцов в марте 1934 года. Тогда же в Варшавских авиационных мастерских были закуплены три планера. Местом для полетов определили участок недалеко от </w:t>
      </w:r>
      <w:proofErr w:type="spellStart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Сокулки</w:t>
      </w:r>
      <w:proofErr w:type="spellEnd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 Из секции отобрали десять кандидатов и направили на курсы в Варшаву, где они обучались пилотированию. Вскоре и в Гродно появляются мастерские по производству планеров.</w:t>
      </w:r>
    </w:p>
    <w:p w:rsidR="007641D3" w:rsidRPr="00FF30AE" w:rsidRDefault="007641D3" w:rsidP="00FF30AE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 1937 году планеристы получили в дар от гмины Гожа земельный участок под оборудование аэродрома. Одновременно был зарегистрирован аэродром для планеров. Для них был построен специальный ангар, оснащенный необходимым учебным оборудованием. В результате за короткий период гродненская секция совместно с коллегами из </w:t>
      </w:r>
      <w:proofErr w:type="spellStart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Белостока</w:t>
      </w:r>
      <w:proofErr w:type="spellEnd"/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подготовила около двухсот пилотов категории «А». Это им предстояло воплотить мечту о небе, покорившемся человеку.</w:t>
      </w:r>
    </w:p>
    <w:p w:rsidR="00C35364" w:rsidRPr="00DA556F" w:rsidRDefault="007641D3" w:rsidP="00DA556F">
      <w:pPr>
        <w:spacing w:after="264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be-BY" w:eastAsia="ru-RU"/>
        </w:rPr>
      </w:pPr>
      <w:r w:rsidRPr="00FF30A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Вместо этого 1 сентября 1939 года на Гродно упала первая немецкая бомба, ознаменовав начало Второй мировой. Мечтать времени больше не осталось…</w:t>
      </w:r>
    </w:p>
    <w:sectPr w:rsidR="00C35364" w:rsidRPr="00DA556F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641D3"/>
    <w:rsid w:val="00302409"/>
    <w:rsid w:val="005C7379"/>
    <w:rsid w:val="007641D3"/>
    <w:rsid w:val="009469E6"/>
    <w:rsid w:val="00B34025"/>
    <w:rsid w:val="00C35364"/>
    <w:rsid w:val="00DA556F"/>
    <w:rsid w:val="00F55199"/>
    <w:rsid w:val="00FF3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paragraph" w:styleId="2">
    <w:name w:val="heading 2"/>
    <w:basedOn w:val="a"/>
    <w:link w:val="20"/>
    <w:uiPriority w:val="9"/>
    <w:qFormat/>
    <w:rsid w:val="007641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641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41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41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41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41D3"/>
    <w:rPr>
      <w:b/>
      <w:bCs/>
    </w:rPr>
  </w:style>
  <w:style w:type="paragraph" w:customStyle="1" w:styleId="imgcaption">
    <w:name w:val="img_caption"/>
    <w:basedOn w:val="a"/>
    <w:rsid w:val="0076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4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656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1809012952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1996568280">
              <w:marLeft w:val="36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2015-01-13T12:13:00Z</dcterms:created>
  <dcterms:modified xsi:type="dcterms:W3CDTF">2015-01-29T13:02:00Z</dcterms:modified>
</cp:coreProperties>
</file>