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533" w:rsidRPr="008179E1" w:rsidRDefault="00333533" w:rsidP="00333533">
      <w:pPr>
        <w:spacing w:beforeAutospacing="1" w:after="0" w:afterAutospacing="1" w:line="240" w:lineRule="auto"/>
        <w:jc w:val="center"/>
        <w:rPr>
          <w:rFonts w:ascii="Times New Roman" w:eastAsia="Times New Roman" w:hAnsi="Times New Roman" w:cs="Times New Roman"/>
          <w:b/>
          <w:bCs/>
          <w:sz w:val="36"/>
          <w:szCs w:val="36"/>
          <w:lang w:eastAsia="ru-RU"/>
        </w:rPr>
      </w:pPr>
      <w:r w:rsidRPr="008179E1">
        <w:rPr>
          <w:rFonts w:ascii="Times New Roman" w:eastAsia="Times New Roman" w:hAnsi="Times New Roman" w:cs="Times New Roman"/>
          <w:b/>
          <w:bCs/>
          <w:sz w:val="36"/>
          <w:szCs w:val="36"/>
          <w:lang w:eastAsia="ru-RU"/>
        </w:rPr>
        <w:t>Ой, Неман: и сила и слава</w:t>
      </w:r>
    </w:p>
    <w:p w:rsidR="00333533" w:rsidRPr="008179E1" w:rsidRDefault="00333533" w:rsidP="00333533">
      <w:pPr>
        <w:spacing w:before="100" w:beforeAutospacing="1" w:after="0" w:line="240" w:lineRule="auto"/>
        <w:ind w:firstLine="567"/>
        <w:jc w:val="both"/>
        <w:rPr>
          <w:rFonts w:ascii="Times New Roman" w:eastAsia="Times New Roman" w:hAnsi="Times New Roman" w:cs="Times New Roman"/>
          <w:sz w:val="28"/>
          <w:szCs w:val="28"/>
          <w:lang w:eastAsia="ru-RU"/>
        </w:rPr>
      </w:pPr>
      <w:r w:rsidRPr="008179E1">
        <w:rPr>
          <w:rFonts w:ascii="Times New Roman" w:eastAsia="Times New Roman" w:hAnsi="Times New Roman" w:cs="Times New Roman"/>
          <w:bCs/>
          <w:sz w:val="28"/>
          <w:szCs w:val="28"/>
          <w:lang w:eastAsia="ru-RU"/>
        </w:rPr>
        <w:t xml:space="preserve">Реки играли важнейшую роль в товарообмене между древними государствами. Одной из ценимых торговцами рек еще с </w:t>
      </w:r>
      <w:proofErr w:type="spellStart"/>
      <w:r w:rsidRPr="008179E1">
        <w:rPr>
          <w:rFonts w:ascii="Times New Roman" w:eastAsia="Times New Roman" w:hAnsi="Times New Roman" w:cs="Times New Roman"/>
          <w:bCs/>
          <w:sz w:val="28"/>
          <w:szCs w:val="28"/>
          <w:lang w:eastAsia="ru-RU"/>
        </w:rPr>
        <w:t>домонгольских</w:t>
      </w:r>
      <w:proofErr w:type="spellEnd"/>
      <w:r w:rsidRPr="008179E1">
        <w:rPr>
          <w:rFonts w:ascii="Times New Roman" w:eastAsia="Times New Roman" w:hAnsi="Times New Roman" w:cs="Times New Roman"/>
          <w:bCs/>
          <w:sz w:val="28"/>
          <w:szCs w:val="28"/>
          <w:lang w:eastAsia="ru-RU"/>
        </w:rPr>
        <w:t xml:space="preserve"> времен был Неман. Он уже в те времена имел прямую связь с Балтийским побережьем и Ладожским озером, Волгой, Черным морем и Арабским халифатом. Об этом свидетельствуют древние монеты, найденные археологами на </w:t>
      </w:r>
      <w:proofErr w:type="spellStart"/>
      <w:r w:rsidRPr="008179E1">
        <w:rPr>
          <w:rFonts w:ascii="Times New Roman" w:eastAsia="Times New Roman" w:hAnsi="Times New Roman" w:cs="Times New Roman"/>
          <w:bCs/>
          <w:sz w:val="28"/>
          <w:szCs w:val="28"/>
          <w:lang w:eastAsia="ru-RU"/>
        </w:rPr>
        <w:t>неманских</w:t>
      </w:r>
      <w:proofErr w:type="spellEnd"/>
      <w:r w:rsidRPr="008179E1">
        <w:rPr>
          <w:rFonts w:ascii="Times New Roman" w:eastAsia="Times New Roman" w:hAnsi="Times New Roman" w:cs="Times New Roman"/>
          <w:bCs/>
          <w:sz w:val="28"/>
          <w:szCs w:val="28"/>
          <w:lang w:eastAsia="ru-RU"/>
        </w:rPr>
        <w:t xml:space="preserve"> берегах. Около Гродно по реке пролегал и отросток знаменитого Шелкового пути из Китая в страны Северной Европы: Китай–Сирия–Северный Донец–Неман–Варяжское (Балтийское) море. В свою очередь, Неман обеспечивал торговлю и духовные связи </w:t>
      </w:r>
      <w:proofErr w:type="spellStart"/>
      <w:r w:rsidRPr="008179E1">
        <w:rPr>
          <w:rFonts w:ascii="Times New Roman" w:eastAsia="Times New Roman" w:hAnsi="Times New Roman" w:cs="Times New Roman"/>
          <w:bCs/>
          <w:sz w:val="28"/>
          <w:szCs w:val="28"/>
          <w:lang w:eastAsia="ru-RU"/>
        </w:rPr>
        <w:t>Пинского</w:t>
      </w:r>
      <w:proofErr w:type="spellEnd"/>
      <w:r w:rsidRPr="008179E1">
        <w:rPr>
          <w:rFonts w:ascii="Times New Roman" w:eastAsia="Times New Roman" w:hAnsi="Times New Roman" w:cs="Times New Roman"/>
          <w:bCs/>
          <w:sz w:val="28"/>
          <w:szCs w:val="28"/>
          <w:lang w:eastAsia="ru-RU"/>
        </w:rPr>
        <w:t xml:space="preserve">, </w:t>
      </w:r>
      <w:proofErr w:type="spellStart"/>
      <w:r w:rsidRPr="008179E1">
        <w:rPr>
          <w:rFonts w:ascii="Times New Roman" w:eastAsia="Times New Roman" w:hAnsi="Times New Roman" w:cs="Times New Roman"/>
          <w:bCs/>
          <w:sz w:val="28"/>
          <w:szCs w:val="28"/>
          <w:lang w:eastAsia="ru-RU"/>
        </w:rPr>
        <w:t>Туровского</w:t>
      </w:r>
      <w:proofErr w:type="spellEnd"/>
      <w:r w:rsidRPr="008179E1">
        <w:rPr>
          <w:rFonts w:ascii="Times New Roman" w:eastAsia="Times New Roman" w:hAnsi="Times New Roman" w:cs="Times New Roman"/>
          <w:bCs/>
          <w:sz w:val="28"/>
          <w:szCs w:val="28"/>
          <w:lang w:eastAsia="ru-RU"/>
        </w:rPr>
        <w:t xml:space="preserve"> и Полоцкого княжеств со стольным Киевом.</w:t>
      </w:r>
    </w:p>
    <w:p w:rsidR="00333533" w:rsidRPr="008179E1" w:rsidRDefault="00333533" w:rsidP="00333533">
      <w:pPr>
        <w:spacing w:after="0" w:line="240" w:lineRule="auto"/>
        <w:ind w:firstLine="567"/>
        <w:jc w:val="both"/>
        <w:rPr>
          <w:rFonts w:ascii="Times New Roman" w:eastAsia="Times New Roman" w:hAnsi="Times New Roman" w:cs="Times New Roman"/>
          <w:sz w:val="28"/>
          <w:szCs w:val="28"/>
          <w:lang w:eastAsia="ru-RU"/>
        </w:rPr>
      </w:pPr>
      <w:r w:rsidRPr="008179E1">
        <w:rPr>
          <w:rFonts w:ascii="Times New Roman" w:eastAsia="Times New Roman" w:hAnsi="Times New Roman" w:cs="Times New Roman"/>
          <w:sz w:val="28"/>
          <w:szCs w:val="28"/>
          <w:lang w:eastAsia="ru-RU"/>
        </w:rPr>
        <w:t xml:space="preserve">Важен был Неман и в XIX–XX веках. Гродненские историки Андрей </w:t>
      </w:r>
      <w:proofErr w:type="spellStart"/>
      <w:r w:rsidRPr="008179E1">
        <w:rPr>
          <w:rFonts w:ascii="Times New Roman" w:eastAsia="Times New Roman" w:hAnsi="Times New Roman" w:cs="Times New Roman"/>
          <w:sz w:val="28"/>
          <w:szCs w:val="28"/>
          <w:lang w:eastAsia="ru-RU"/>
        </w:rPr>
        <w:t>Киштымов</w:t>
      </w:r>
      <w:proofErr w:type="spellEnd"/>
      <w:r w:rsidRPr="008179E1">
        <w:rPr>
          <w:rFonts w:ascii="Times New Roman" w:eastAsia="Times New Roman" w:hAnsi="Times New Roman" w:cs="Times New Roman"/>
          <w:sz w:val="28"/>
          <w:szCs w:val="28"/>
          <w:lang w:eastAsia="ru-RU"/>
        </w:rPr>
        <w:t xml:space="preserve"> и Виктор </w:t>
      </w:r>
      <w:proofErr w:type="spellStart"/>
      <w:r w:rsidRPr="008179E1">
        <w:rPr>
          <w:rFonts w:ascii="Times New Roman" w:eastAsia="Times New Roman" w:hAnsi="Times New Roman" w:cs="Times New Roman"/>
          <w:sz w:val="28"/>
          <w:szCs w:val="28"/>
          <w:lang w:eastAsia="ru-RU"/>
        </w:rPr>
        <w:t>Саяпин</w:t>
      </w:r>
      <w:proofErr w:type="spellEnd"/>
      <w:r w:rsidRPr="008179E1">
        <w:rPr>
          <w:rFonts w:ascii="Times New Roman" w:eastAsia="Times New Roman" w:hAnsi="Times New Roman" w:cs="Times New Roman"/>
          <w:sz w:val="28"/>
          <w:szCs w:val="28"/>
          <w:lang w:eastAsia="ru-RU"/>
        </w:rPr>
        <w:t xml:space="preserve"> провели большую работу по сбору данных о судоходстве по Неману (в том числе и в районе Гродно).</w:t>
      </w:r>
    </w:p>
    <w:p w:rsidR="00333533" w:rsidRPr="008179E1" w:rsidRDefault="00333533" w:rsidP="00333533">
      <w:pPr>
        <w:spacing w:after="0" w:line="240" w:lineRule="auto"/>
        <w:ind w:firstLine="567"/>
        <w:jc w:val="both"/>
        <w:rPr>
          <w:rFonts w:ascii="Times New Roman" w:eastAsia="Times New Roman" w:hAnsi="Times New Roman" w:cs="Times New Roman"/>
          <w:sz w:val="28"/>
          <w:szCs w:val="28"/>
          <w:lang w:eastAsia="ru-RU"/>
        </w:rPr>
      </w:pPr>
      <w:r w:rsidRPr="008179E1">
        <w:rPr>
          <w:rFonts w:ascii="Times New Roman" w:eastAsia="Times New Roman" w:hAnsi="Times New Roman" w:cs="Times New Roman"/>
          <w:sz w:val="28"/>
          <w:szCs w:val="28"/>
          <w:lang w:eastAsia="ru-RU"/>
        </w:rPr>
        <w:t xml:space="preserve">От них мы узнаем, что судоходством по Неману ведала специальная инспекция, значившаяся под номером один и подчинявшаяся Департаменту водяных коммуникаций (позже – Экспедиция водяных коммуникаций). Вся водная транспортная сеть была поделена на десять округов. К 6-му относился Неман с притоками. Общая длина путей этого округа составляла 2180 верст. 23 июня 1865 года Департамент водяных сообщений вошел в состав Министерства путей сообщения Российской империи. В канун 1870-го его реорганизовали в Департамент шоссейных и водных сообщений, а 3 мая 1899 года переименовали в Управление водных и шоссейных сообщений и торговых портов. Органами местного управления путями сообщения с 1836-го были округа. Неманский бассейн входил в сферу деятельности </w:t>
      </w:r>
      <w:proofErr w:type="spellStart"/>
      <w:r w:rsidRPr="008179E1">
        <w:rPr>
          <w:rFonts w:ascii="Times New Roman" w:eastAsia="Times New Roman" w:hAnsi="Times New Roman" w:cs="Times New Roman"/>
          <w:sz w:val="28"/>
          <w:szCs w:val="28"/>
          <w:lang w:eastAsia="ru-RU"/>
        </w:rPr>
        <w:t>Ковенского</w:t>
      </w:r>
      <w:proofErr w:type="spellEnd"/>
      <w:r w:rsidRPr="008179E1">
        <w:rPr>
          <w:rFonts w:ascii="Times New Roman" w:eastAsia="Times New Roman" w:hAnsi="Times New Roman" w:cs="Times New Roman"/>
          <w:sz w:val="28"/>
          <w:szCs w:val="28"/>
          <w:lang w:eastAsia="ru-RU"/>
        </w:rPr>
        <w:t xml:space="preserve"> округа путей сообщения, с 1901 года переименованного в </w:t>
      </w:r>
      <w:proofErr w:type="spellStart"/>
      <w:r w:rsidRPr="008179E1">
        <w:rPr>
          <w:rFonts w:ascii="Times New Roman" w:eastAsia="Times New Roman" w:hAnsi="Times New Roman" w:cs="Times New Roman"/>
          <w:sz w:val="28"/>
          <w:szCs w:val="28"/>
          <w:lang w:eastAsia="ru-RU"/>
        </w:rPr>
        <w:t>Виленский</w:t>
      </w:r>
      <w:proofErr w:type="spellEnd"/>
      <w:r w:rsidRPr="008179E1">
        <w:rPr>
          <w:rFonts w:ascii="Times New Roman" w:eastAsia="Times New Roman" w:hAnsi="Times New Roman" w:cs="Times New Roman"/>
          <w:sz w:val="28"/>
          <w:szCs w:val="28"/>
          <w:lang w:eastAsia="ru-RU"/>
        </w:rPr>
        <w:t xml:space="preserve"> округ путей сообщения. В Гродно располагалось Управление судоходной дистанции.</w:t>
      </w:r>
    </w:p>
    <w:p w:rsidR="00333533" w:rsidRPr="008179E1" w:rsidRDefault="00333533" w:rsidP="00333533">
      <w:pPr>
        <w:spacing w:after="0" w:line="240" w:lineRule="auto"/>
        <w:ind w:firstLine="567"/>
        <w:jc w:val="both"/>
        <w:rPr>
          <w:rFonts w:ascii="Times New Roman" w:eastAsia="Times New Roman" w:hAnsi="Times New Roman" w:cs="Times New Roman"/>
          <w:sz w:val="28"/>
          <w:szCs w:val="28"/>
          <w:lang w:eastAsia="ru-RU"/>
        </w:rPr>
      </w:pPr>
      <w:r w:rsidRPr="008179E1">
        <w:rPr>
          <w:rFonts w:ascii="Times New Roman" w:eastAsia="Times New Roman" w:hAnsi="Times New Roman" w:cs="Times New Roman"/>
          <w:sz w:val="28"/>
          <w:szCs w:val="28"/>
          <w:lang w:eastAsia="ru-RU"/>
        </w:rPr>
        <w:t xml:space="preserve">Регулярное судоходство начиналось от пристани Мосты, а выше этого местечка по высокой воде весной и в некоторые осенние периоды – от Столбцов и Нового </w:t>
      </w:r>
      <w:proofErr w:type="spellStart"/>
      <w:r w:rsidRPr="008179E1">
        <w:rPr>
          <w:rFonts w:ascii="Times New Roman" w:eastAsia="Times New Roman" w:hAnsi="Times New Roman" w:cs="Times New Roman"/>
          <w:sz w:val="28"/>
          <w:szCs w:val="28"/>
          <w:lang w:eastAsia="ru-RU"/>
        </w:rPr>
        <w:t>Сверженя</w:t>
      </w:r>
      <w:proofErr w:type="spellEnd"/>
      <w:r w:rsidRPr="008179E1">
        <w:rPr>
          <w:rFonts w:ascii="Times New Roman" w:eastAsia="Times New Roman" w:hAnsi="Times New Roman" w:cs="Times New Roman"/>
          <w:sz w:val="28"/>
          <w:szCs w:val="28"/>
          <w:lang w:eastAsia="ru-RU"/>
        </w:rPr>
        <w:t>. Условия навигации были тяжелыми: извилистое русло, галечные и песчаные перекаты и пороги. Заканчивался путь в королевстве Пруссия – союзнике России в те времена.</w:t>
      </w:r>
    </w:p>
    <w:p w:rsidR="00333533" w:rsidRPr="008179E1" w:rsidRDefault="00333533" w:rsidP="00333533">
      <w:pPr>
        <w:spacing w:after="0" w:line="240" w:lineRule="auto"/>
        <w:ind w:firstLine="567"/>
        <w:jc w:val="both"/>
        <w:rPr>
          <w:rFonts w:ascii="Times New Roman" w:eastAsia="Times New Roman" w:hAnsi="Times New Roman" w:cs="Times New Roman"/>
          <w:sz w:val="28"/>
          <w:szCs w:val="28"/>
          <w:lang w:eastAsia="ru-RU"/>
        </w:rPr>
      </w:pPr>
      <w:r w:rsidRPr="008179E1">
        <w:rPr>
          <w:rFonts w:ascii="Times New Roman" w:eastAsia="Times New Roman" w:hAnsi="Times New Roman" w:cs="Times New Roman"/>
          <w:sz w:val="28"/>
          <w:szCs w:val="28"/>
          <w:lang w:eastAsia="ru-RU"/>
        </w:rPr>
        <w:t xml:space="preserve">Гродно был единственным губернским городом у Немана, вплоть до образования </w:t>
      </w:r>
      <w:proofErr w:type="spellStart"/>
      <w:r w:rsidRPr="008179E1">
        <w:rPr>
          <w:rFonts w:ascii="Times New Roman" w:eastAsia="Times New Roman" w:hAnsi="Times New Roman" w:cs="Times New Roman"/>
          <w:sz w:val="28"/>
          <w:szCs w:val="28"/>
          <w:lang w:eastAsia="ru-RU"/>
        </w:rPr>
        <w:t>Ковенской</w:t>
      </w:r>
      <w:proofErr w:type="spellEnd"/>
      <w:r w:rsidRPr="008179E1">
        <w:rPr>
          <w:rFonts w:ascii="Times New Roman" w:eastAsia="Times New Roman" w:hAnsi="Times New Roman" w:cs="Times New Roman"/>
          <w:sz w:val="28"/>
          <w:szCs w:val="28"/>
          <w:lang w:eastAsia="ru-RU"/>
        </w:rPr>
        <w:t xml:space="preserve"> губернии. Гродненский речной порт являлся частью города до 90-х годов ХХ века. Историки считают: «Гродненская пристань по своему значению и объему грузовых перевозок периода конца XVIII–начала ХХ вв. не имела себе равных. Ведь это было время своеобразной революции на водных путях и транспорте, когда началось строительство и эксплуатация искусственных водных коммуникаций – каналов и появились новые транспортные средства – пароходы».</w:t>
      </w:r>
    </w:p>
    <w:p w:rsidR="00333533" w:rsidRPr="008179E1" w:rsidRDefault="00333533" w:rsidP="00333533">
      <w:pPr>
        <w:spacing w:after="0" w:line="240" w:lineRule="auto"/>
        <w:ind w:firstLine="567"/>
        <w:jc w:val="both"/>
        <w:rPr>
          <w:rFonts w:ascii="Times New Roman" w:eastAsia="Times New Roman" w:hAnsi="Times New Roman" w:cs="Times New Roman"/>
          <w:sz w:val="28"/>
          <w:szCs w:val="28"/>
          <w:lang w:eastAsia="ru-RU"/>
        </w:rPr>
      </w:pPr>
      <w:r w:rsidRPr="008179E1">
        <w:rPr>
          <w:rFonts w:ascii="Times New Roman" w:eastAsia="Times New Roman" w:hAnsi="Times New Roman" w:cs="Times New Roman"/>
          <w:sz w:val="28"/>
          <w:szCs w:val="28"/>
          <w:lang w:eastAsia="ru-RU"/>
        </w:rPr>
        <w:t>Большую роль в движении товаров по воде играл Августовский канал. Он соединял Неман с Припятью и Вислой в Польше, откуда товары расходились по Западной и Южной Европе.</w:t>
      </w:r>
    </w:p>
    <w:p w:rsidR="00FF617E" w:rsidRPr="008179E1" w:rsidRDefault="00333533" w:rsidP="00333533">
      <w:pPr>
        <w:spacing w:after="0" w:line="240" w:lineRule="auto"/>
        <w:ind w:firstLine="567"/>
        <w:jc w:val="both"/>
        <w:rPr>
          <w:rFonts w:ascii="Times New Roman" w:eastAsia="Times New Roman" w:hAnsi="Times New Roman" w:cs="Times New Roman"/>
          <w:sz w:val="28"/>
          <w:szCs w:val="28"/>
          <w:lang w:eastAsia="ru-RU"/>
        </w:rPr>
      </w:pPr>
      <w:r w:rsidRPr="008179E1">
        <w:rPr>
          <w:rFonts w:ascii="Times New Roman" w:eastAsia="Times New Roman" w:hAnsi="Times New Roman" w:cs="Times New Roman"/>
          <w:sz w:val="28"/>
          <w:szCs w:val="28"/>
          <w:lang w:eastAsia="ru-RU"/>
        </w:rPr>
        <w:lastRenderedPageBreak/>
        <w:t>Гродно стал первым губернским городом Западного края, получившим железнодорожное сообщение благодаря тому, что его разрезал на две части Неманский водный путь. Сочетание железных дорог с водными давало значительный экономический эффект для купцов. Дело дошло до того, что в 1899 году вдоль Августовского канала начали ходить поезда по 185-верстной новой линии Гродно–</w:t>
      </w:r>
      <w:proofErr w:type="spellStart"/>
      <w:r w:rsidRPr="008179E1">
        <w:rPr>
          <w:rFonts w:ascii="Times New Roman" w:eastAsia="Times New Roman" w:hAnsi="Times New Roman" w:cs="Times New Roman"/>
          <w:sz w:val="28"/>
          <w:szCs w:val="28"/>
          <w:lang w:eastAsia="ru-RU"/>
        </w:rPr>
        <w:t>Сувалки</w:t>
      </w:r>
      <w:proofErr w:type="spellEnd"/>
      <w:r w:rsidRPr="008179E1">
        <w:rPr>
          <w:rFonts w:ascii="Times New Roman" w:eastAsia="Times New Roman" w:hAnsi="Times New Roman" w:cs="Times New Roman"/>
          <w:sz w:val="28"/>
          <w:szCs w:val="28"/>
          <w:lang w:eastAsia="ru-RU"/>
        </w:rPr>
        <w:t>–</w:t>
      </w:r>
      <w:proofErr w:type="spellStart"/>
      <w:r w:rsidRPr="008179E1">
        <w:rPr>
          <w:rFonts w:ascii="Times New Roman" w:eastAsia="Times New Roman" w:hAnsi="Times New Roman" w:cs="Times New Roman"/>
          <w:sz w:val="28"/>
          <w:szCs w:val="28"/>
          <w:lang w:eastAsia="ru-RU"/>
        </w:rPr>
        <w:t>Олита</w:t>
      </w:r>
      <w:proofErr w:type="spellEnd"/>
      <w:r w:rsidRPr="008179E1">
        <w:rPr>
          <w:rFonts w:ascii="Times New Roman" w:eastAsia="Times New Roman" w:hAnsi="Times New Roman" w:cs="Times New Roman"/>
          <w:sz w:val="28"/>
          <w:szCs w:val="28"/>
          <w:lang w:eastAsia="ru-RU"/>
        </w:rPr>
        <w:t xml:space="preserve"> (Алитус на берегу Немана), а в 1907-м железнодорожная ветка соединила Гродно и Мосты. Это сочетание повышало значение городов с речными портами, которые одновременно стали и железнодорожными станциями (водный порт Гродно – железнодорожная станция Гродно).</w:t>
      </w:r>
    </w:p>
    <w:p w:rsidR="00FF617E" w:rsidRPr="008179E1" w:rsidRDefault="00333533" w:rsidP="00FF617E">
      <w:pPr>
        <w:spacing w:after="0" w:line="240" w:lineRule="auto"/>
        <w:ind w:firstLine="567"/>
        <w:jc w:val="both"/>
        <w:rPr>
          <w:rFonts w:ascii="Times New Roman" w:eastAsia="Times New Roman" w:hAnsi="Times New Roman" w:cs="Times New Roman"/>
          <w:sz w:val="28"/>
          <w:szCs w:val="28"/>
          <w:lang w:eastAsia="ru-RU"/>
        </w:rPr>
      </w:pPr>
      <w:r w:rsidRPr="008179E1">
        <w:rPr>
          <w:rFonts w:ascii="Times New Roman" w:eastAsia="Times New Roman" w:hAnsi="Times New Roman" w:cs="Times New Roman"/>
          <w:sz w:val="28"/>
          <w:szCs w:val="28"/>
          <w:lang w:eastAsia="ru-RU"/>
        </w:rPr>
        <w:t xml:space="preserve">Неман в течении был одним из важнейших торговых путей между Российской империей и Пруссией. Бухгалтера того времени донесли до нас интереснейшие цифры. Например, в навигацию 1817 года по Неману до Кенигсберга прошли 124 </w:t>
      </w:r>
      <w:proofErr w:type="spellStart"/>
      <w:r w:rsidRPr="008179E1">
        <w:rPr>
          <w:rFonts w:ascii="Times New Roman" w:eastAsia="Times New Roman" w:hAnsi="Times New Roman" w:cs="Times New Roman"/>
          <w:sz w:val="28"/>
          <w:szCs w:val="28"/>
          <w:lang w:eastAsia="ru-RU"/>
        </w:rPr>
        <w:t>витины</w:t>
      </w:r>
      <w:proofErr w:type="spellEnd"/>
      <w:r w:rsidRPr="008179E1">
        <w:rPr>
          <w:rFonts w:ascii="Times New Roman" w:eastAsia="Times New Roman" w:hAnsi="Times New Roman" w:cs="Times New Roman"/>
          <w:sz w:val="28"/>
          <w:szCs w:val="28"/>
          <w:lang w:eastAsia="ru-RU"/>
        </w:rPr>
        <w:t xml:space="preserve">, 43 </w:t>
      </w:r>
      <w:proofErr w:type="spellStart"/>
      <w:r w:rsidRPr="008179E1">
        <w:rPr>
          <w:rFonts w:ascii="Times New Roman" w:eastAsia="Times New Roman" w:hAnsi="Times New Roman" w:cs="Times New Roman"/>
          <w:sz w:val="28"/>
          <w:szCs w:val="28"/>
          <w:lang w:eastAsia="ru-RU"/>
        </w:rPr>
        <w:t>полувитины</w:t>
      </w:r>
      <w:proofErr w:type="spellEnd"/>
      <w:r w:rsidRPr="008179E1">
        <w:rPr>
          <w:rFonts w:ascii="Times New Roman" w:eastAsia="Times New Roman" w:hAnsi="Times New Roman" w:cs="Times New Roman"/>
          <w:sz w:val="28"/>
          <w:szCs w:val="28"/>
          <w:lang w:eastAsia="ru-RU"/>
        </w:rPr>
        <w:t xml:space="preserve"> и 443 плота. Общая оценка перевозимых товаров составила 140 035 руб. серебром. Самыми крупными были партии ржи (44 844 четверти), пшеницы (14 014 четвертей), льняного семени (6163 четверти), льняного масла (243 бочки, 1523 берковца), пеньки (1548 ч</w:t>
      </w:r>
      <w:r w:rsidR="00FF617E" w:rsidRPr="008179E1">
        <w:rPr>
          <w:rFonts w:ascii="Times New Roman" w:eastAsia="Times New Roman" w:hAnsi="Times New Roman" w:cs="Times New Roman"/>
          <w:sz w:val="28"/>
          <w:szCs w:val="28"/>
          <w:lang w:eastAsia="ru-RU"/>
        </w:rPr>
        <w:t xml:space="preserve">етвертей), поташа (358,5 бочки, </w:t>
      </w:r>
      <w:r w:rsidRPr="008179E1">
        <w:rPr>
          <w:rFonts w:ascii="Times New Roman" w:eastAsia="Times New Roman" w:hAnsi="Times New Roman" w:cs="Times New Roman"/>
          <w:sz w:val="28"/>
          <w:szCs w:val="28"/>
          <w:lang w:eastAsia="ru-RU"/>
        </w:rPr>
        <w:t xml:space="preserve">650 </w:t>
      </w:r>
      <w:proofErr w:type="spellStart"/>
      <w:r w:rsidRPr="008179E1">
        <w:rPr>
          <w:rFonts w:ascii="Times New Roman" w:eastAsia="Times New Roman" w:hAnsi="Times New Roman" w:cs="Times New Roman"/>
          <w:sz w:val="28"/>
          <w:szCs w:val="28"/>
          <w:lang w:eastAsia="ru-RU"/>
        </w:rPr>
        <w:t>берковцов</w:t>
      </w:r>
      <w:proofErr w:type="spellEnd"/>
      <w:r w:rsidRPr="008179E1">
        <w:rPr>
          <w:rFonts w:ascii="Times New Roman" w:eastAsia="Times New Roman" w:hAnsi="Times New Roman" w:cs="Times New Roman"/>
          <w:sz w:val="28"/>
          <w:szCs w:val="28"/>
          <w:lang w:eastAsia="ru-RU"/>
        </w:rPr>
        <w:t>), топленого сала (5600 пудов), водки (22 бочки, 2500 гарнцев), меда (53 бер</w:t>
      </w:r>
      <w:r w:rsidR="00FF617E" w:rsidRPr="008179E1">
        <w:rPr>
          <w:rFonts w:ascii="Times New Roman" w:eastAsia="Times New Roman" w:hAnsi="Times New Roman" w:cs="Times New Roman"/>
          <w:sz w:val="28"/>
          <w:szCs w:val="28"/>
          <w:lang w:eastAsia="ru-RU"/>
        </w:rPr>
        <w:t xml:space="preserve">ковца). Лесной товар составили </w:t>
      </w:r>
      <w:r w:rsidRPr="008179E1">
        <w:rPr>
          <w:rFonts w:ascii="Times New Roman" w:eastAsia="Times New Roman" w:hAnsi="Times New Roman" w:cs="Times New Roman"/>
          <w:sz w:val="28"/>
          <w:szCs w:val="28"/>
          <w:lang w:eastAsia="ru-RU"/>
        </w:rPr>
        <w:t xml:space="preserve">50 175 сосновых </w:t>
      </w:r>
      <w:proofErr w:type="spellStart"/>
      <w:r w:rsidRPr="008179E1">
        <w:rPr>
          <w:rFonts w:ascii="Times New Roman" w:eastAsia="Times New Roman" w:hAnsi="Times New Roman" w:cs="Times New Roman"/>
          <w:sz w:val="28"/>
          <w:szCs w:val="28"/>
          <w:lang w:eastAsia="ru-RU"/>
        </w:rPr>
        <w:t>брусов</w:t>
      </w:r>
      <w:proofErr w:type="spellEnd"/>
      <w:r w:rsidRPr="008179E1">
        <w:rPr>
          <w:rFonts w:ascii="Times New Roman" w:eastAsia="Times New Roman" w:hAnsi="Times New Roman" w:cs="Times New Roman"/>
          <w:sz w:val="28"/>
          <w:szCs w:val="28"/>
          <w:lang w:eastAsia="ru-RU"/>
        </w:rPr>
        <w:t>, 18 353 сосновых бревна, 5065 дубовых клепок. Стоимость импорта по Неману из Кенигсберга оценивалась в 20 тыс. руб. серебром. В основном это были вина, р</w:t>
      </w:r>
      <w:r w:rsidR="00FF617E" w:rsidRPr="008179E1">
        <w:rPr>
          <w:rFonts w:ascii="Times New Roman" w:eastAsia="Times New Roman" w:hAnsi="Times New Roman" w:cs="Times New Roman"/>
          <w:sz w:val="28"/>
          <w:szCs w:val="28"/>
          <w:lang w:eastAsia="ru-RU"/>
        </w:rPr>
        <w:t>ом, портер, селедка. В 1837 го</w:t>
      </w:r>
      <w:r w:rsidRPr="008179E1">
        <w:rPr>
          <w:rFonts w:ascii="Times New Roman" w:eastAsia="Times New Roman" w:hAnsi="Times New Roman" w:cs="Times New Roman"/>
          <w:sz w:val="28"/>
          <w:szCs w:val="28"/>
          <w:lang w:eastAsia="ru-RU"/>
        </w:rPr>
        <w:t xml:space="preserve">ду по Неману в Гродно прибыло товаров на 406 205 руб. и отправлено – на 955 630 руб. В 1839-м через гродненскую пристань в Кенигсберг, </w:t>
      </w:r>
      <w:proofErr w:type="spellStart"/>
      <w:r w:rsidRPr="008179E1">
        <w:rPr>
          <w:rFonts w:ascii="Times New Roman" w:eastAsia="Times New Roman" w:hAnsi="Times New Roman" w:cs="Times New Roman"/>
          <w:sz w:val="28"/>
          <w:szCs w:val="28"/>
          <w:lang w:eastAsia="ru-RU"/>
        </w:rPr>
        <w:t>Юрбург</w:t>
      </w:r>
      <w:proofErr w:type="spellEnd"/>
      <w:r w:rsidRPr="008179E1">
        <w:rPr>
          <w:rFonts w:ascii="Times New Roman" w:eastAsia="Times New Roman" w:hAnsi="Times New Roman" w:cs="Times New Roman"/>
          <w:sz w:val="28"/>
          <w:szCs w:val="28"/>
          <w:lang w:eastAsia="ru-RU"/>
        </w:rPr>
        <w:t xml:space="preserve"> и </w:t>
      </w:r>
      <w:proofErr w:type="spellStart"/>
      <w:r w:rsidRPr="008179E1">
        <w:rPr>
          <w:rFonts w:ascii="Times New Roman" w:eastAsia="Times New Roman" w:hAnsi="Times New Roman" w:cs="Times New Roman"/>
          <w:sz w:val="28"/>
          <w:szCs w:val="28"/>
          <w:lang w:eastAsia="ru-RU"/>
        </w:rPr>
        <w:t>Ковно</w:t>
      </w:r>
      <w:proofErr w:type="spellEnd"/>
      <w:r w:rsidRPr="008179E1">
        <w:rPr>
          <w:rFonts w:ascii="Times New Roman" w:eastAsia="Times New Roman" w:hAnsi="Times New Roman" w:cs="Times New Roman"/>
          <w:sz w:val="28"/>
          <w:szCs w:val="28"/>
          <w:lang w:eastAsia="ru-RU"/>
        </w:rPr>
        <w:t xml:space="preserve"> отправлено пшеницы, ржи, ячменя, льняного семени, соли, гороха, овса на сумму более 500 тыс. руб. В свою очередь, в Гродно по Неману транспортировали сахар, вина, ром, портер, перец, корицу, изюм и другие колониальные товары, медикаменты, стеклянную, фаянсовую и глиняную посуду, зеркала, различные стальные, чугунные и железные изделия, машины и хозяйственные инструменты, разного рода железо для пароходов и локомотивов. По гродненской пристани в 1861 году грузилось и отправлялось 225 судов и 96 лесных плотов, разгружалось 268</w:t>
      </w:r>
      <w:r w:rsidR="00FF617E" w:rsidRPr="008179E1">
        <w:rPr>
          <w:rFonts w:ascii="Times New Roman" w:eastAsia="Times New Roman" w:hAnsi="Times New Roman" w:cs="Times New Roman"/>
          <w:sz w:val="28"/>
          <w:szCs w:val="28"/>
          <w:lang w:eastAsia="ru-RU"/>
        </w:rPr>
        <w:t xml:space="preserve"> судов и 166 лесных плотов, про</w:t>
      </w:r>
      <w:r w:rsidRPr="008179E1">
        <w:rPr>
          <w:rFonts w:ascii="Times New Roman" w:eastAsia="Times New Roman" w:hAnsi="Times New Roman" w:cs="Times New Roman"/>
          <w:sz w:val="28"/>
          <w:szCs w:val="28"/>
          <w:lang w:eastAsia="ru-RU"/>
        </w:rPr>
        <w:t>шли мимо</w:t>
      </w:r>
      <w:r w:rsidR="00FF617E" w:rsidRPr="008179E1">
        <w:rPr>
          <w:rFonts w:ascii="Times New Roman" w:eastAsia="Times New Roman" w:hAnsi="Times New Roman" w:cs="Times New Roman"/>
          <w:sz w:val="28"/>
          <w:szCs w:val="28"/>
          <w:lang w:eastAsia="ru-RU"/>
        </w:rPr>
        <w:t xml:space="preserve"> 63 судна и 913 лесных плотов. </w:t>
      </w:r>
      <w:r w:rsidRPr="008179E1">
        <w:rPr>
          <w:rFonts w:ascii="Times New Roman" w:eastAsia="Times New Roman" w:hAnsi="Times New Roman" w:cs="Times New Roman"/>
          <w:sz w:val="28"/>
          <w:szCs w:val="28"/>
          <w:lang w:eastAsia="ru-RU"/>
        </w:rPr>
        <w:t>В тот год общая цена груза составила 518 505 рублей.</w:t>
      </w:r>
    </w:p>
    <w:p w:rsidR="00FF617E" w:rsidRPr="008179E1" w:rsidRDefault="00333533" w:rsidP="00FF617E">
      <w:pPr>
        <w:spacing w:after="0" w:line="240" w:lineRule="auto"/>
        <w:ind w:firstLine="567"/>
        <w:jc w:val="both"/>
        <w:rPr>
          <w:rFonts w:ascii="Times New Roman" w:eastAsia="Times New Roman" w:hAnsi="Times New Roman" w:cs="Times New Roman"/>
          <w:sz w:val="28"/>
          <w:szCs w:val="28"/>
          <w:lang w:eastAsia="ru-RU"/>
        </w:rPr>
      </w:pPr>
      <w:r w:rsidRPr="008179E1">
        <w:rPr>
          <w:rFonts w:ascii="Times New Roman" w:eastAsia="Times New Roman" w:hAnsi="Times New Roman" w:cs="Times New Roman"/>
          <w:sz w:val="28"/>
          <w:szCs w:val="28"/>
          <w:lang w:eastAsia="ru-RU"/>
        </w:rPr>
        <w:t xml:space="preserve">Особый разговор – о моряках. На </w:t>
      </w:r>
      <w:proofErr w:type="spellStart"/>
      <w:r w:rsidRPr="008179E1">
        <w:rPr>
          <w:rFonts w:ascii="Times New Roman" w:eastAsia="Times New Roman" w:hAnsi="Times New Roman" w:cs="Times New Roman"/>
          <w:sz w:val="28"/>
          <w:szCs w:val="28"/>
          <w:lang w:eastAsia="ru-RU"/>
        </w:rPr>
        <w:t>неманском</w:t>
      </w:r>
      <w:proofErr w:type="spellEnd"/>
      <w:r w:rsidRPr="008179E1">
        <w:rPr>
          <w:rFonts w:ascii="Times New Roman" w:eastAsia="Times New Roman" w:hAnsi="Times New Roman" w:cs="Times New Roman"/>
          <w:sz w:val="28"/>
          <w:szCs w:val="28"/>
          <w:lang w:eastAsia="ru-RU"/>
        </w:rPr>
        <w:t xml:space="preserve"> водном транспорте в пределах гродненской пристани в то время было занято 236 лоцманов и 2582 рабочих.</w:t>
      </w:r>
    </w:p>
    <w:p w:rsidR="00FF617E" w:rsidRPr="008179E1" w:rsidRDefault="00333533" w:rsidP="00FF617E">
      <w:pPr>
        <w:spacing w:after="0" w:line="240" w:lineRule="auto"/>
        <w:ind w:firstLine="567"/>
        <w:jc w:val="both"/>
        <w:rPr>
          <w:rFonts w:ascii="Times New Roman" w:eastAsia="Times New Roman" w:hAnsi="Times New Roman" w:cs="Times New Roman"/>
          <w:sz w:val="28"/>
          <w:szCs w:val="28"/>
          <w:lang w:eastAsia="ru-RU"/>
        </w:rPr>
      </w:pPr>
      <w:r w:rsidRPr="008179E1">
        <w:rPr>
          <w:rFonts w:ascii="Times New Roman" w:eastAsia="Times New Roman" w:hAnsi="Times New Roman" w:cs="Times New Roman"/>
          <w:sz w:val="28"/>
          <w:szCs w:val="28"/>
          <w:lang w:eastAsia="ru-RU"/>
        </w:rPr>
        <w:t>Историки сообщают: «В 1859–1862 гг. по объемам товаров, перевезенных по рекам Беларуси, Неман в пределах Гродненской губернии занимал первое место по перевозке хлеба и спирта (821 225 пудов) и поташа (100 пудов). В 1878 г. по гродненской пристани отправлено товаров на сумму 643 940 руб., прибыло – на 66 923 руб. и проследовало транзитом – на 902 122 руб.».</w:t>
      </w:r>
    </w:p>
    <w:p w:rsidR="008179E1" w:rsidRPr="008179E1" w:rsidRDefault="00333533" w:rsidP="008179E1">
      <w:pPr>
        <w:spacing w:after="0" w:line="240" w:lineRule="auto"/>
        <w:ind w:firstLine="567"/>
        <w:jc w:val="both"/>
        <w:rPr>
          <w:rFonts w:ascii="Times New Roman" w:eastAsia="Times New Roman" w:hAnsi="Times New Roman" w:cs="Times New Roman"/>
          <w:sz w:val="28"/>
          <w:szCs w:val="28"/>
          <w:lang w:eastAsia="ru-RU"/>
        </w:rPr>
      </w:pPr>
      <w:r w:rsidRPr="008179E1">
        <w:rPr>
          <w:rFonts w:ascii="Times New Roman" w:eastAsia="Times New Roman" w:hAnsi="Times New Roman" w:cs="Times New Roman"/>
          <w:sz w:val="28"/>
          <w:szCs w:val="28"/>
          <w:lang w:eastAsia="ru-RU"/>
        </w:rPr>
        <w:t xml:space="preserve">Важное значение имела транспортировка леса. В 1838–1839 гг. Департамент корабельных лесов Морского министерства учредил две </w:t>
      </w:r>
      <w:r w:rsidRPr="008179E1">
        <w:rPr>
          <w:rFonts w:ascii="Times New Roman" w:eastAsia="Times New Roman" w:hAnsi="Times New Roman" w:cs="Times New Roman"/>
          <w:sz w:val="28"/>
          <w:szCs w:val="28"/>
          <w:lang w:eastAsia="ru-RU"/>
        </w:rPr>
        <w:lastRenderedPageBreak/>
        <w:t>комиссии для заготовления западных лесов. Они должны были заниматься заготовкой корабельного леса в Минской и Гродненской губерниях и обеспечивать его доставку по Неману и Западной Двине к Балтийскому морю. К 1 июля 1839 г. из Беловежской пущи на берег Немана к селению Яблоново через Волковысский у. было вывезено 1952 дубовые заготовки. К октябрю 1839-го корабельный лес в плотах доставили в Мемель, где он был нагружен в мореходные суда и отправлен в Кронштадт.</w:t>
      </w:r>
    </w:p>
    <w:p w:rsidR="008179E1" w:rsidRPr="008179E1" w:rsidRDefault="00333533" w:rsidP="008179E1">
      <w:pPr>
        <w:spacing w:after="0" w:line="240" w:lineRule="auto"/>
        <w:ind w:firstLine="567"/>
        <w:jc w:val="both"/>
        <w:rPr>
          <w:rFonts w:ascii="Times New Roman" w:eastAsia="Times New Roman" w:hAnsi="Times New Roman" w:cs="Times New Roman"/>
          <w:sz w:val="28"/>
          <w:szCs w:val="28"/>
          <w:lang w:eastAsia="ru-RU"/>
        </w:rPr>
      </w:pPr>
      <w:r w:rsidRPr="008179E1">
        <w:rPr>
          <w:rFonts w:ascii="Times New Roman" w:eastAsia="Times New Roman" w:hAnsi="Times New Roman" w:cs="Times New Roman"/>
          <w:sz w:val="28"/>
          <w:szCs w:val="28"/>
          <w:lang w:eastAsia="ru-RU"/>
        </w:rPr>
        <w:t>Перед Первой мировой войной в Гродно было три крупные лесопилки. Историки делают вывод, что «…благодаря Неману Беларуси принадлежало почти монопольное место в лесной торговле с Германией. Не в последнюю очередь это связано с отменой в 1868 г. вывозной пошлины на лес. Только в 1906 г. по Неману через прусскую границу прошло в плотах 2 638 877 кругляков строевого леса. Кроме того, через границу прошли 1374 барки с 434 394 кубометрами леса для целлюлозных фабрик и топлива. В 1909 г. на Немане 91% сырого леса предназначался на вывоз».</w:t>
      </w:r>
    </w:p>
    <w:p w:rsidR="008179E1" w:rsidRPr="008179E1" w:rsidRDefault="00333533" w:rsidP="008179E1">
      <w:pPr>
        <w:spacing w:after="0" w:line="240" w:lineRule="auto"/>
        <w:ind w:firstLine="567"/>
        <w:jc w:val="both"/>
        <w:rPr>
          <w:rFonts w:ascii="Times New Roman" w:eastAsia="Times New Roman" w:hAnsi="Times New Roman" w:cs="Times New Roman"/>
          <w:sz w:val="28"/>
          <w:szCs w:val="28"/>
          <w:lang w:eastAsia="ru-RU"/>
        </w:rPr>
      </w:pPr>
      <w:r w:rsidRPr="008179E1">
        <w:rPr>
          <w:rFonts w:ascii="Times New Roman" w:eastAsia="Times New Roman" w:hAnsi="Times New Roman" w:cs="Times New Roman"/>
          <w:sz w:val="28"/>
          <w:szCs w:val="28"/>
          <w:lang w:eastAsia="ru-RU"/>
        </w:rPr>
        <w:t xml:space="preserve">Регулярные пассажирские рейсы из Гродно в XIX и начале XX века обеспечивали 13 пароходов. Среди них значатся </w:t>
      </w:r>
      <w:proofErr w:type="spellStart"/>
      <w:r w:rsidRPr="008179E1">
        <w:rPr>
          <w:rFonts w:ascii="Times New Roman" w:eastAsia="Times New Roman" w:hAnsi="Times New Roman" w:cs="Times New Roman"/>
          <w:sz w:val="28"/>
          <w:szCs w:val="28"/>
          <w:lang w:eastAsia="ru-RU"/>
        </w:rPr>
        <w:t>витины</w:t>
      </w:r>
      <w:proofErr w:type="spellEnd"/>
      <w:r w:rsidRPr="008179E1">
        <w:rPr>
          <w:rFonts w:ascii="Times New Roman" w:eastAsia="Times New Roman" w:hAnsi="Times New Roman" w:cs="Times New Roman"/>
          <w:sz w:val="28"/>
          <w:szCs w:val="28"/>
          <w:lang w:eastAsia="ru-RU"/>
        </w:rPr>
        <w:t xml:space="preserve"> и </w:t>
      </w:r>
      <w:proofErr w:type="spellStart"/>
      <w:r w:rsidRPr="008179E1">
        <w:rPr>
          <w:rFonts w:ascii="Times New Roman" w:eastAsia="Times New Roman" w:hAnsi="Times New Roman" w:cs="Times New Roman"/>
          <w:sz w:val="28"/>
          <w:szCs w:val="28"/>
          <w:lang w:eastAsia="ru-RU"/>
        </w:rPr>
        <w:t>полувитины</w:t>
      </w:r>
      <w:proofErr w:type="spellEnd"/>
      <w:r w:rsidRPr="008179E1">
        <w:rPr>
          <w:rFonts w:ascii="Times New Roman" w:eastAsia="Times New Roman" w:hAnsi="Times New Roman" w:cs="Times New Roman"/>
          <w:sz w:val="28"/>
          <w:szCs w:val="28"/>
          <w:lang w:eastAsia="ru-RU"/>
        </w:rPr>
        <w:t xml:space="preserve">. На каждом непаровом судне были лоцман и рабочие-матросы. Для </w:t>
      </w:r>
      <w:proofErr w:type="spellStart"/>
      <w:r w:rsidRPr="008179E1">
        <w:rPr>
          <w:rFonts w:ascii="Times New Roman" w:eastAsia="Times New Roman" w:hAnsi="Times New Roman" w:cs="Times New Roman"/>
          <w:sz w:val="28"/>
          <w:szCs w:val="28"/>
          <w:lang w:eastAsia="ru-RU"/>
        </w:rPr>
        <w:t>витины</w:t>
      </w:r>
      <w:proofErr w:type="spellEnd"/>
      <w:r w:rsidRPr="008179E1">
        <w:rPr>
          <w:rFonts w:ascii="Times New Roman" w:eastAsia="Times New Roman" w:hAnsi="Times New Roman" w:cs="Times New Roman"/>
          <w:sz w:val="28"/>
          <w:szCs w:val="28"/>
          <w:lang w:eastAsia="ru-RU"/>
        </w:rPr>
        <w:t xml:space="preserve"> нанималось 12 рабочих, для барки – 10, для берлины – 8–15 и для </w:t>
      </w:r>
      <w:proofErr w:type="spellStart"/>
      <w:r w:rsidRPr="008179E1">
        <w:rPr>
          <w:rFonts w:ascii="Times New Roman" w:eastAsia="Times New Roman" w:hAnsi="Times New Roman" w:cs="Times New Roman"/>
          <w:sz w:val="28"/>
          <w:szCs w:val="28"/>
          <w:lang w:eastAsia="ru-RU"/>
        </w:rPr>
        <w:t>габары</w:t>
      </w:r>
      <w:proofErr w:type="spellEnd"/>
      <w:r w:rsidRPr="008179E1">
        <w:rPr>
          <w:rFonts w:ascii="Times New Roman" w:eastAsia="Times New Roman" w:hAnsi="Times New Roman" w:cs="Times New Roman"/>
          <w:sz w:val="28"/>
          <w:szCs w:val="28"/>
          <w:lang w:eastAsia="ru-RU"/>
        </w:rPr>
        <w:t xml:space="preserve"> – четыре. Для каждого плота требовалось в зависимости от его величины и скорости течения от одного до пяти </w:t>
      </w:r>
      <w:proofErr w:type="spellStart"/>
      <w:r w:rsidRPr="008179E1">
        <w:rPr>
          <w:rFonts w:ascii="Times New Roman" w:eastAsia="Times New Roman" w:hAnsi="Times New Roman" w:cs="Times New Roman"/>
          <w:sz w:val="28"/>
          <w:szCs w:val="28"/>
          <w:lang w:eastAsia="ru-RU"/>
        </w:rPr>
        <w:t>рабочих-плото-гонов</w:t>
      </w:r>
      <w:proofErr w:type="spellEnd"/>
      <w:r w:rsidRPr="008179E1">
        <w:rPr>
          <w:rFonts w:ascii="Times New Roman" w:eastAsia="Times New Roman" w:hAnsi="Times New Roman" w:cs="Times New Roman"/>
          <w:sz w:val="28"/>
          <w:szCs w:val="28"/>
          <w:lang w:eastAsia="ru-RU"/>
        </w:rPr>
        <w:t>. Однако по сей день никому еще не известно, в каком году на Немане появился первый пароход.</w:t>
      </w:r>
    </w:p>
    <w:p w:rsidR="008179E1" w:rsidRPr="008179E1" w:rsidRDefault="00333533" w:rsidP="00333533">
      <w:pPr>
        <w:spacing w:after="0" w:line="240" w:lineRule="auto"/>
        <w:ind w:firstLine="567"/>
        <w:jc w:val="both"/>
        <w:rPr>
          <w:rFonts w:ascii="Times New Roman" w:eastAsia="Times New Roman" w:hAnsi="Times New Roman" w:cs="Times New Roman"/>
          <w:sz w:val="28"/>
          <w:szCs w:val="28"/>
          <w:lang w:eastAsia="ru-RU"/>
        </w:rPr>
      </w:pPr>
      <w:r w:rsidRPr="008179E1">
        <w:rPr>
          <w:rFonts w:ascii="Times New Roman" w:eastAsia="Times New Roman" w:hAnsi="Times New Roman" w:cs="Times New Roman"/>
          <w:sz w:val="28"/>
          <w:szCs w:val="28"/>
          <w:lang w:eastAsia="ru-RU"/>
        </w:rPr>
        <w:t>Вот названия некоторых судов, которые плавали по Неману в XIX и первой половине ХХ века: «</w:t>
      </w:r>
      <w:proofErr w:type="spellStart"/>
      <w:r w:rsidRPr="008179E1">
        <w:rPr>
          <w:rFonts w:ascii="Times New Roman" w:eastAsia="Times New Roman" w:hAnsi="Times New Roman" w:cs="Times New Roman"/>
          <w:sz w:val="28"/>
          <w:szCs w:val="28"/>
          <w:lang w:eastAsia="ru-RU"/>
        </w:rPr>
        <w:t>Бирута</w:t>
      </w:r>
      <w:proofErr w:type="spellEnd"/>
      <w:r w:rsidRPr="008179E1">
        <w:rPr>
          <w:rFonts w:ascii="Times New Roman" w:eastAsia="Times New Roman" w:hAnsi="Times New Roman" w:cs="Times New Roman"/>
          <w:sz w:val="28"/>
          <w:szCs w:val="28"/>
          <w:lang w:eastAsia="ru-RU"/>
        </w:rPr>
        <w:t>» и «Боярыня» – буксирно-пассажирские пароходы; «</w:t>
      </w:r>
      <w:proofErr w:type="spellStart"/>
      <w:r w:rsidRPr="008179E1">
        <w:rPr>
          <w:rFonts w:ascii="Times New Roman" w:eastAsia="Times New Roman" w:hAnsi="Times New Roman" w:cs="Times New Roman"/>
          <w:sz w:val="28"/>
          <w:szCs w:val="28"/>
          <w:lang w:eastAsia="ru-RU"/>
        </w:rPr>
        <w:t>Вильна</w:t>
      </w:r>
      <w:proofErr w:type="spellEnd"/>
      <w:r w:rsidRPr="008179E1">
        <w:rPr>
          <w:rFonts w:ascii="Times New Roman" w:eastAsia="Times New Roman" w:hAnsi="Times New Roman" w:cs="Times New Roman"/>
          <w:sz w:val="28"/>
          <w:szCs w:val="28"/>
          <w:lang w:eastAsia="ru-RU"/>
        </w:rPr>
        <w:t>», «</w:t>
      </w:r>
      <w:proofErr w:type="spellStart"/>
      <w:r w:rsidRPr="008179E1">
        <w:rPr>
          <w:rFonts w:ascii="Times New Roman" w:eastAsia="Times New Roman" w:hAnsi="Times New Roman" w:cs="Times New Roman"/>
          <w:sz w:val="28"/>
          <w:szCs w:val="28"/>
          <w:lang w:eastAsia="ru-RU"/>
        </w:rPr>
        <w:t>Нерис</w:t>
      </w:r>
      <w:proofErr w:type="spellEnd"/>
      <w:r w:rsidRPr="008179E1">
        <w:rPr>
          <w:rFonts w:ascii="Times New Roman" w:eastAsia="Times New Roman" w:hAnsi="Times New Roman" w:cs="Times New Roman"/>
          <w:sz w:val="28"/>
          <w:szCs w:val="28"/>
          <w:lang w:eastAsia="ru-RU"/>
        </w:rPr>
        <w:t>», «Ольга», «Русалка», «Приятель» и «</w:t>
      </w:r>
      <w:proofErr w:type="spellStart"/>
      <w:r w:rsidRPr="008179E1">
        <w:rPr>
          <w:rFonts w:ascii="Times New Roman" w:eastAsia="Times New Roman" w:hAnsi="Times New Roman" w:cs="Times New Roman"/>
          <w:sz w:val="28"/>
          <w:szCs w:val="28"/>
          <w:lang w:eastAsia="ru-RU"/>
        </w:rPr>
        <w:t>Девайтис</w:t>
      </w:r>
      <w:proofErr w:type="spellEnd"/>
      <w:r w:rsidRPr="008179E1">
        <w:rPr>
          <w:rFonts w:ascii="Times New Roman" w:eastAsia="Times New Roman" w:hAnsi="Times New Roman" w:cs="Times New Roman"/>
          <w:sz w:val="28"/>
          <w:szCs w:val="28"/>
          <w:lang w:eastAsia="ru-RU"/>
        </w:rPr>
        <w:t>» – торгово-пассажирские; «Гродно» и «Звезда» – чисто пассажирские; «</w:t>
      </w:r>
      <w:proofErr w:type="spellStart"/>
      <w:r w:rsidRPr="008179E1">
        <w:rPr>
          <w:rFonts w:ascii="Times New Roman" w:eastAsia="Times New Roman" w:hAnsi="Times New Roman" w:cs="Times New Roman"/>
          <w:sz w:val="28"/>
          <w:szCs w:val="28"/>
          <w:lang w:eastAsia="ru-RU"/>
        </w:rPr>
        <w:t>Кейстут</w:t>
      </w:r>
      <w:proofErr w:type="spellEnd"/>
      <w:r w:rsidRPr="008179E1">
        <w:rPr>
          <w:rFonts w:ascii="Times New Roman" w:eastAsia="Times New Roman" w:hAnsi="Times New Roman" w:cs="Times New Roman"/>
          <w:sz w:val="28"/>
          <w:szCs w:val="28"/>
          <w:lang w:eastAsia="ru-RU"/>
        </w:rPr>
        <w:t xml:space="preserve">», «Курьер» и «Надежда» – </w:t>
      </w:r>
      <w:proofErr w:type="spellStart"/>
      <w:r w:rsidRPr="008179E1">
        <w:rPr>
          <w:rFonts w:ascii="Times New Roman" w:eastAsia="Times New Roman" w:hAnsi="Times New Roman" w:cs="Times New Roman"/>
          <w:sz w:val="28"/>
          <w:szCs w:val="28"/>
          <w:lang w:eastAsia="ru-RU"/>
        </w:rPr>
        <w:t>буксирно-торгово-пассажирские</w:t>
      </w:r>
      <w:proofErr w:type="spellEnd"/>
      <w:r w:rsidRPr="008179E1">
        <w:rPr>
          <w:rFonts w:ascii="Times New Roman" w:eastAsia="Times New Roman" w:hAnsi="Times New Roman" w:cs="Times New Roman"/>
          <w:sz w:val="28"/>
          <w:szCs w:val="28"/>
          <w:lang w:eastAsia="ru-RU"/>
        </w:rPr>
        <w:t xml:space="preserve"> пароходы – и др.</w:t>
      </w:r>
    </w:p>
    <w:p w:rsidR="008179E1" w:rsidRPr="008179E1" w:rsidRDefault="00333533" w:rsidP="008179E1">
      <w:pPr>
        <w:spacing w:after="0" w:line="240" w:lineRule="auto"/>
        <w:ind w:firstLine="567"/>
        <w:jc w:val="both"/>
        <w:rPr>
          <w:rFonts w:ascii="Times New Roman" w:eastAsia="Times New Roman" w:hAnsi="Times New Roman" w:cs="Times New Roman"/>
          <w:sz w:val="28"/>
          <w:szCs w:val="28"/>
          <w:lang w:eastAsia="ru-RU"/>
        </w:rPr>
      </w:pPr>
      <w:r w:rsidRPr="008179E1">
        <w:rPr>
          <w:rFonts w:ascii="Times New Roman" w:eastAsia="Times New Roman" w:hAnsi="Times New Roman" w:cs="Times New Roman"/>
          <w:sz w:val="28"/>
          <w:szCs w:val="28"/>
          <w:lang w:eastAsia="ru-RU"/>
        </w:rPr>
        <w:t xml:space="preserve">По типам суда делились: </w:t>
      </w:r>
      <w:proofErr w:type="spellStart"/>
      <w:r w:rsidRPr="008179E1">
        <w:rPr>
          <w:rFonts w:ascii="Times New Roman" w:eastAsia="Times New Roman" w:hAnsi="Times New Roman" w:cs="Times New Roman"/>
          <w:sz w:val="28"/>
          <w:szCs w:val="28"/>
          <w:lang w:eastAsia="ru-RU"/>
        </w:rPr>
        <w:t>витина</w:t>
      </w:r>
      <w:proofErr w:type="spellEnd"/>
      <w:r w:rsidRPr="008179E1">
        <w:rPr>
          <w:rFonts w:ascii="Times New Roman" w:eastAsia="Times New Roman" w:hAnsi="Times New Roman" w:cs="Times New Roman"/>
          <w:sz w:val="28"/>
          <w:szCs w:val="28"/>
          <w:lang w:eastAsia="ru-RU"/>
        </w:rPr>
        <w:t xml:space="preserve"> (среднее плоскодонное судно), барка (бурлацкое судно), берлина («мама» баржи, размеры – под прохождение шлюзовых камер августовской системы), </w:t>
      </w:r>
      <w:proofErr w:type="spellStart"/>
      <w:r w:rsidRPr="008179E1">
        <w:rPr>
          <w:rFonts w:ascii="Times New Roman" w:eastAsia="Times New Roman" w:hAnsi="Times New Roman" w:cs="Times New Roman"/>
          <w:sz w:val="28"/>
          <w:szCs w:val="28"/>
          <w:lang w:eastAsia="ru-RU"/>
        </w:rPr>
        <w:t>габара</w:t>
      </w:r>
      <w:proofErr w:type="spellEnd"/>
      <w:r w:rsidRPr="008179E1">
        <w:rPr>
          <w:rFonts w:ascii="Times New Roman" w:eastAsia="Times New Roman" w:hAnsi="Times New Roman" w:cs="Times New Roman"/>
          <w:sz w:val="28"/>
          <w:szCs w:val="28"/>
          <w:lang w:eastAsia="ru-RU"/>
        </w:rPr>
        <w:t xml:space="preserve"> (судно с железным корпусом), чайка (легкий тип лодки – х</w:t>
      </w:r>
      <w:r w:rsidR="008179E1" w:rsidRPr="008179E1">
        <w:rPr>
          <w:rFonts w:ascii="Times New Roman" w:eastAsia="Times New Roman" w:hAnsi="Times New Roman" w:cs="Times New Roman"/>
          <w:sz w:val="28"/>
          <w:szCs w:val="28"/>
          <w:lang w:eastAsia="ru-RU"/>
        </w:rPr>
        <w:t xml:space="preserve">одили по Неману еще в 50–60 гг. </w:t>
      </w:r>
      <w:r w:rsidRPr="008179E1">
        <w:rPr>
          <w:rFonts w:ascii="Times New Roman" w:eastAsia="Times New Roman" w:hAnsi="Times New Roman" w:cs="Times New Roman"/>
          <w:sz w:val="28"/>
          <w:szCs w:val="28"/>
          <w:lang w:eastAsia="ru-RU"/>
        </w:rPr>
        <w:t>ХХ века).</w:t>
      </w:r>
    </w:p>
    <w:p w:rsidR="00333533" w:rsidRPr="008179E1" w:rsidRDefault="00333533" w:rsidP="008179E1">
      <w:pPr>
        <w:spacing w:after="0" w:line="240" w:lineRule="auto"/>
        <w:ind w:firstLine="567"/>
        <w:jc w:val="both"/>
        <w:rPr>
          <w:rFonts w:ascii="Times New Roman" w:eastAsia="Times New Roman" w:hAnsi="Times New Roman" w:cs="Times New Roman"/>
          <w:sz w:val="28"/>
          <w:szCs w:val="28"/>
          <w:lang w:eastAsia="ru-RU"/>
        </w:rPr>
      </w:pPr>
      <w:r w:rsidRPr="008179E1">
        <w:rPr>
          <w:rFonts w:ascii="Times New Roman" w:eastAsia="Times New Roman" w:hAnsi="Times New Roman" w:cs="Times New Roman"/>
          <w:sz w:val="28"/>
          <w:szCs w:val="28"/>
          <w:lang w:eastAsia="ru-RU"/>
        </w:rPr>
        <w:t xml:space="preserve">Завершить этот материал хотелось бы почти неизвестной </w:t>
      </w:r>
      <w:proofErr w:type="spellStart"/>
      <w:r w:rsidRPr="008179E1">
        <w:rPr>
          <w:rFonts w:ascii="Times New Roman" w:eastAsia="Times New Roman" w:hAnsi="Times New Roman" w:cs="Times New Roman"/>
          <w:sz w:val="28"/>
          <w:szCs w:val="28"/>
          <w:lang w:eastAsia="ru-RU"/>
        </w:rPr>
        <w:t>гродненцам</w:t>
      </w:r>
      <w:proofErr w:type="spellEnd"/>
      <w:r w:rsidRPr="008179E1">
        <w:rPr>
          <w:rFonts w:ascii="Times New Roman" w:eastAsia="Times New Roman" w:hAnsi="Times New Roman" w:cs="Times New Roman"/>
          <w:sz w:val="28"/>
          <w:szCs w:val="28"/>
          <w:lang w:eastAsia="ru-RU"/>
        </w:rPr>
        <w:t xml:space="preserve"> информацией: в 1903 году плыл по пути «из греков в варяги» великий художник Николай Рерих. Несколько дней он жил в Гродно и со своего парусного баркаса написал две картины – «Развалины замка над Неманом в Гродно» (замок </w:t>
      </w:r>
      <w:proofErr w:type="spellStart"/>
      <w:r w:rsidRPr="008179E1">
        <w:rPr>
          <w:rFonts w:ascii="Times New Roman" w:eastAsia="Times New Roman" w:hAnsi="Times New Roman" w:cs="Times New Roman"/>
          <w:sz w:val="28"/>
          <w:szCs w:val="28"/>
          <w:lang w:eastAsia="ru-RU"/>
        </w:rPr>
        <w:t>Витовта</w:t>
      </w:r>
      <w:proofErr w:type="spellEnd"/>
      <w:r w:rsidRPr="008179E1">
        <w:rPr>
          <w:rFonts w:ascii="Times New Roman" w:eastAsia="Times New Roman" w:hAnsi="Times New Roman" w:cs="Times New Roman"/>
          <w:sz w:val="28"/>
          <w:szCs w:val="28"/>
          <w:lang w:eastAsia="ru-RU"/>
        </w:rPr>
        <w:t>) и «Развалины церкви над Неманом в Гродно» (</w:t>
      </w:r>
      <w:proofErr w:type="spellStart"/>
      <w:r w:rsidRPr="008179E1">
        <w:rPr>
          <w:rFonts w:ascii="Times New Roman" w:eastAsia="Times New Roman" w:hAnsi="Times New Roman" w:cs="Times New Roman"/>
          <w:sz w:val="28"/>
          <w:szCs w:val="28"/>
          <w:lang w:eastAsia="ru-RU"/>
        </w:rPr>
        <w:t>Коложская</w:t>
      </w:r>
      <w:proofErr w:type="spellEnd"/>
      <w:r w:rsidRPr="008179E1">
        <w:rPr>
          <w:rFonts w:ascii="Times New Roman" w:eastAsia="Times New Roman" w:hAnsi="Times New Roman" w:cs="Times New Roman"/>
          <w:sz w:val="28"/>
          <w:szCs w:val="28"/>
          <w:lang w:eastAsia="ru-RU"/>
        </w:rPr>
        <w:t>)…</w:t>
      </w:r>
    </w:p>
    <w:p w:rsidR="008179E1" w:rsidRPr="008179E1" w:rsidRDefault="008179E1" w:rsidP="008179E1">
      <w:pPr>
        <w:spacing w:after="0" w:line="240" w:lineRule="auto"/>
        <w:ind w:firstLine="567"/>
        <w:jc w:val="both"/>
        <w:rPr>
          <w:rFonts w:ascii="Times New Roman" w:eastAsia="Times New Roman" w:hAnsi="Times New Roman" w:cs="Times New Roman"/>
          <w:sz w:val="28"/>
          <w:szCs w:val="28"/>
          <w:lang w:eastAsia="ru-RU"/>
        </w:rPr>
      </w:pPr>
    </w:p>
    <w:p w:rsidR="008179E1" w:rsidRPr="008179E1" w:rsidRDefault="008179E1">
      <w:pPr>
        <w:spacing w:line="240" w:lineRule="auto"/>
        <w:ind w:firstLine="567"/>
        <w:jc w:val="both"/>
        <w:rPr>
          <w:rFonts w:ascii="Times New Roman" w:hAnsi="Times New Roman" w:cs="Times New Roman"/>
          <w:i/>
          <w:sz w:val="26"/>
          <w:szCs w:val="26"/>
        </w:rPr>
      </w:pPr>
      <w:r w:rsidRPr="008179E1">
        <w:rPr>
          <w:rFonts w:ascii="Times New Roman" w:eastAsia="Times New Roman" w:hAnsi="Times New Roman" w:cs="Times New Roman"/>
          <w:i/>
          <w:sz w:val="26"/>
          <w:szCs w:val="26"/>
          <w:lang w:eastAsia="ru-RU"/>
        </w:rPr>
        <w:t xml:space="preserve">Источник: Транспортный вестник. - 2012. - 10 мая (№ 19); также Режим доступа: </w:t>
      </w:r>
      <w:r w:rsidRPr="008179E1">
        <w:rPr>
          <w:rFonts w:ascii="Times New Roman" w:hAnsi="Times New Roman" w:cs="Times New Roman"/>
          <w:i/>
          <w:sz w:val="26"/>
          <w:szCs w:val="26"/>
        </w:rPr>
        <w:t>http://transport-gazeta.by/index.php/article/2051/number/19/10-05-2012/oy-neman-i-sila-i-slava.</w:t>
      </w:r>
    </w:p>
    <w:sectPr w:rsidR="008179E1" w:rsidRPr="008179E1" w:rsidSect="00C353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33533"/>
    <w:rsid w:val="00002507"/>
    <w:rsid w:val="00333533"/>
    <w:rsid w:val="008179E1"/>
    <w:rsid w:val="00C35364"/>
    <w:rsid w:val="00F8749F"/>
    <w:rsid w:val="00FF6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5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33533"/>
  </w:style>
  <w:style w:type="paragraph" w:styleId="a3">
    <w:name w:val="Balloon Text"/>
    <w:basedOn w:val="a"/>
    <w:link w:val="a4"/>
    <w:uiPriority w:val="99"/>
    <w:semiHidden/>
    <w:unhideWhenUsed/>
    <w:rsid w:val="003335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35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1242</Words>
  <Characters>7081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2015-02-11T10:55:00Z</dcterms:created>
  <dcterms:modified xsi:type="dcterms:W3CDTF">2015-02-11T11:26:00Z</dcterms:modified>
</cp:coreProperties>
</file>