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15" w:rsidRPr="00917F15" w:rsidRDefault="00917F15" w:rsidP="00917F15">
      <w:pPr>
        <w:shd w:val="clear" w:color="auto" w:fill="FFFFFF"/>
        <w:spacing w:after="0" w:line="58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8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917F15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Виктор </w:t>
      </w:r>
      <w:proofErr w:type="spellStart"/>
      <w:r w:rsidRPr="00917F15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Саяпин</w:t>
      </w:r>
      <w:proofErr w:type="spellEnd"/>
    </w:p>
    <w:p w:rsidR="00917F15" w:rsidRPr="00917F15" w:rsidRDefault="00917F15" w:rsidP="00917F15">
      <w:pPr>
        <w:shd w:val="clear" w:color="auto" w:fill="FFFFFF"/>
        <w:spacing w:after="0" w:line="58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60"/>
          <w:szCs w:val="60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  <w:r w:rsidRPr="00917F15">
        <w:rPr>
          <w:rFonts w:ascii="Times New Roman" w:eastAsia="Times New Roman" w:hAnsi="Times New Roman" w:cs="Times New Roman"/>
          <w:b/>
          <w:color w:val="000000" w:themeColor="text1"/>
          <w:kern w:val="36"/>
          <w:sz w:val="60"/>
          <w:szCs w:val="60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Улица Островского</w:t>
      </w:r>
    </w:p>
    <w:p w:rsidR="00917F15" w:rsidRPr="00917F15" w:rsidRDefault="00917F15" w:rsidP="00917F15">
      <w:pPr>
        <w:spacing w:before="360"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color w:val="365F91" w:themeColor="accent1" w:themeShade="BF"/>
          <w:sz w:val="28"/>
          <w:szCs w:val="28"/>
          <w:u w:val="single"/>
          <w:lang w:eastAsia="ru-RU"/>
        </w:rPr>
      </w:pPr>
      <w:r w:rsidRPr="00917F15">
        <w:rPr>
          <w:rFonts w:ascii="Times New Roman" w:eastAsia="Times New Roman" w:hAnsi="Times New Roman" w:cs="Times New Roman"/>
          <w:i/>
          <w:color w:val="365F91" w:themeColor="accent1" w:themeShade="BF"/>
          <w:sz w:val="28"/>
          <w:szCs w:val="28"/>
          <w:u w:val="single"/>
          <w:lang w:eastAsia="ru-RU"/>
        </w:rPr>
        <w:t xml:space="preserve">Источник публикации: </w:t>
      </w:r>
    </w:p>
    <w:p w:rsidR="00917F15" w:rsidRPr="00917F15" w:rsidRDefault="00917F15" w:rsidP="00917F15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proofErr w:type="spellStart"/>
      <w:r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Саяпин</w:t>
      </w:r>
      <w:proofErr w:type="spellEnd"/>
      <w:r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, В. Улица</w:t>
      </w:r>
      <w:r w:rsidR="001826A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Островского / В. </w:t>
      </w:r>
      <w:proofErr w:type="spellStart"/>
      <w:r w:rsidR="001826A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Саяпин</w:t>
      </w:r>
      <w:proofErr w:type="spellEnd"/>
      <w:r w:rsidR="001826A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; фото </w:t>
      </w:r>
      <w:r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// Грод</w:t>
      </w:r>
      <w:r w:rsidR="009A372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з</w:t>
      </w:r>
      <w:r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енская </w:t>
      </w:r>
      <w:proofErr w:type="spellStart"/>
      <w:r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пра</w:t>
      </w:r>
      <w:proofErr w:type="spellEnd"/>
      <w:r w:rsidR="009A372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be-BY" w:eastAsia="ru-RU"/>
        </w:rPr>
        <w:t>ў</w:t>
      </w:r>
      <w:r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да. – 2015. – 7 ноября (№ 87). – С.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10; также </w:t>
      </w:r>
      <w:proofErr w:type="spellStart"/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Саяпин</w:t>
      </w:r>
      <w:proofErr w:type="spellEnd"/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, В. </w:t>
      </w:r>
      <w:r w:rsidR="009628BC" w:rsidRP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Виртуальная экскурсия по Гродно: улица Островского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  <w:r w:rsidR="009628BC" w:rsidRP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[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Электронный ресурс</w:t>
      </w:r>
      <w:r w:rsidR="009628BC" w:rsidRP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]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/ В. </w:t>
      </w:r>
      <w:proofErr w:type="spellStart"/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Саяпин</w:t>
      </w:r>
      <w:proofErr w:type="spellEnd"/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; фото </w:t>
      </w:r>
      <w:r w:rsidR="009628BC"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// </w:t>
      </w:r>
      <w:r w:rsidR="009A3728"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Грод</w:t>
      </w:r>
      <w:r w:rsidR="009A372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з</w:t>
      </w:r>
      <w:r w:rsidR="009A3728"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енская </w:t>
      </w:r>
      <w:proofErr w:type="spellStart"/>
      <w:r w:rsidR="009A3728"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пра</w:t>
      </w:r>
      <w:proofErr w:type="spellEnd"/>
      <w:r w:rsidR="009A3728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be-BY" w:eastAsia="ru-RU"/>
        </w:rPr>
        <w:t>ў</w:t>
      </w:r>
      <w:r w:rsidR="009A3728" w:rsidRPr="00917F1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да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: </w:t>
      </w:r>
      <w:r w:rsidR="009628BC" w:rsidRP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[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Сайт</w:t>
      </w:r>
      <w:r w:rsidR="009628BC" w:rsidRP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]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. – Режим доступа: </w:t>
      </w:r>
      <w:hyperlink r:id="rId5" w:history="1">
        <w:r w:rsidR="009628BC" w:rsidRPr="009628BC">
          <w:rPr>
            <w:rStyle w:val="a5"/>
            <w:rFonts w:ascii="Times New Roman" w:eastAsia="Times New Roman" w:hAnsi="Times New Roman" w:cs="Times New Roman"/>
            <w:b/>
            <w:color w:val="365F91" w:themeColor="accent1" w:themeShade="BF"/>
            <w:sz w:val="28"/>
            <w:szCs w:val="28"/>
            <w:u w:val="none"/>
            <w:lang w:eastAsia="ru-RU"/>
          </w:rPr>
          <w:t>http://grodnonews.by/category/glavnoe/news23721.html</w:t>
        </w:r>
      </w:hyperlink>
      <w:r w:rsidR="009628BC" w:rsidRP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. – </w:t>
      </w:r>
      <w:r w:rsidR="009628B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Дата доступа: 26.11.2015.</w:t>
      </w:r>
    </w:p>
    <w:p w:rsidR="00DD15F6" w:rsidRDefault="00DD15F6" w:rsidP="00DD15F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F05C9E" wp14:editId="3F1DE36E">
            <wp:simplePos x="0" y="0"/>
            <wp:positionH relativeFrom="column">
              <wp:posOffset>-51435</wp:posOffset>
            </wp:positionH>
            <wp:positionV relativeFrom="paragraph">
              <wp:posOffset>1519555</wp:posOffset>
            </wp:positionV>
            <wp:extent cx="5956300" cy="3990975"/>
            <wp:effectExtent l="57150" t="19050" r="63500" b="104775"/>
            <wp:wrapTight wrapText="bothSides">
              <wp:wrapPolygon edited="0">
                <wp:start x="-138" y="-103"/>
                <wp:lineTo x="-207" y="0"/>
                <wp:lineTo x="-207" y="21961"/>
                <wp:lineTo x="-138" y="22064"/>
                <wp:lineTo x="21692" y="22064"/>
                <wp:lineTo x="21761" y="21445"/>
                <wp:lineTo x="21761" y="1650"/>
                <wp:lineTo x="21692" y="103"/>
                <wp:lineTo x="21692" y="-103"/>
                <wp:lineTo x="-138" y="-103"/>
              </wp:wrapPolygon>
            </wp:wrapTight>
            <wp:docPr id="2" name="Рисунок 2" descr="золотая г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лотая гор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возникла в 20-е годы ХХ века. Впервые на карте города она показана в 1926 году и проложена была от казарм, что находились на улице Пионерской, до </w:t>
      </w:r>
      <w:proofErr w:type="spellStart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Грандичской</w:t>
      </w:r>
      <w:proofErr w:type="spellEnd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Проходила она через вновь застраиваемый район города, которому дали имя «Золотая горка». Именно с ее застройкой связывается развитие улицы. Здесь строили свои дома инженеры, учителя, железнодорожники, врачи, офицеры и просто состоятельные жители нашего города. </w:t>
      </w:r>
    </w:p>
    <w:p w:rsidR="00DD15F6" w:rsidRPr="00DD15F6" w:rsidRDefault="00DD15F6" w:rsidP="00DD15F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1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Золотая горка. 1970-е гг. Фото О. </w:t>
      </w:r>
      <w:proofErr w:type="spellStart"/>
      <w:r w:rsidRPr="00DD1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Реутовича</w:t>
      </w:r>
      <w:proofErr w:type="spellEnd"/>
    </w:p>
    <w:p w:rsidR="00DD15F6" w:rsidRDefault="00917F15" w:rsidP="00DD1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начале 1940 года улица получила имя Островского. Опять же остается загадкой, которого из Островских – Александра или Николая? Тогда же здесь во многие дома заселились новые жители – партийные и советские руководител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офицеры Красной Армии. </w:t>
      </w:r>
    </w:p>
    <w:p w:rsidR="00DD15F6" w:rsidRDefault="00917F15" w:rsidP="00DD1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 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DD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4а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 в конце 20-х год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 века. Кирпичный двухэтажный жилой дом с высокой крышей является одним из наиболее интересных примеров застройки этой улицы. Ризалитами выступают угловые модули, большие широкие окна придают дому особую торжественность.</w:t>
      </w:r>
    </w:p>
    <w:p w:rsidR="00DD15F6" w:rsidRDefault="00917F15" w:rsidP="00DD15F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</w:t>
      </w:r>
      <w:proofErr w:type="spell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по-соседству</w:t>
      </w:r>
      <w:proofErr w:type="spell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№ 6 построен в 30-е годы. Деревянный одноэтажный дом с мезонином на четыре стороны. Особый интерес представ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ломаная крыша этого дома.</w:t>
      </w:r>
    </w:p>
    <w:p w:rsidR="00DD15F6" w:rsidRDefault="00917F15" w:rsidP="00DD15F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Известные жильцы</w:t>
      </w:r>
    </w:p>
    <w:p w:rsidR="00DD15F6" w:rsidRDefault="00DD15F6" w:rsidP="00DD15F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FE49775" wp14:editId="0F935566">
            <wp:simplePos x="0" y="0"/>
            <wp:positionH relativeFrom="column">
              <wp:posOffset>62865</wp:posOffset>
            </wp:positionH>
            <wp:positionV relativeFrom="paragraph">
              <wp:posOffset>2161540</wp:posOffset>
            </wp:positionV>
            <wp:extent cx="5819775" cy="3855085"/>
            <wp:effectExtent l="57150" t="19050" r="66675" b="88265"/>
            <wp:wrapTight wrapText="bothSides">
              <wp:wrapPolygon edited="0">
                <wp:start x="-141" y="-107"/>
                <wp:lineTo x="-212" y="0"/>
                <wp:lineTo x="-212" y="21881"/>
                <wp:lineTo x="-141" y="21988"/>
                <wp:lineTo x="21706" y="21988"/>
                <wp:lineTo x="21777" y="20600"/>
                <wp:lineTo x="21777" y="1708"/>
                <wp:lineTo x="21706" y="107"/>
                <wp:lineTo x="21706" y="-107"/>
                <wp:lineTo x="-141" y="-107"/>
              </wp:wrapPolygon>
            </wp:wrapTight>
            <wp:docPr id="3" name="Рисунок 3" descr="дом ремес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м ремесе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182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7F15"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гродненцы знают как «дом </w:t>
      </w:r>
      <w:proofErr w:type="spellStart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Клецкова</w:t>
      </w:r>
      <w:proofErr w:type="spellEnd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Построен он был в конце 20-х годов и принадлежал семье гродненского инженера-геодезиста Высоцкого. С осени 1939 года дом был передан партийным органам. Леонид Герасимович </w:t>
      </w:r>
      <w:proofErr w:type="spellStart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Клецков</w:t>
      </w:r>
      <w:proofErr w:type="spellEnd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1972-1989 годах работал первым секретарем  Гродненского обкома КПБ и жил в этом доме. В последующие годы в доме работала детская музыкальная школа. А </w:t>
      </w:r>
      <w:proofErr w:type="gramStart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несколько лет здесь находится</w:t>
      </w:r>
      <w:proofErr w:type="gramEnd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Гродненский городской методический центр народного творчества и культурно-просветительной работы, более известный как Дом ремесел. После проведенной недавно реконструкции он преобразился, впрочем, как и прилегающая к нему территория.</w:t>
      </w:r>
    </w:p>
    <w:p w:rsidR="00DD15F6" w:rsidRPr="00DD15F6" w:rsidRDefault="00DD15F6" w:rsidP="00DD15F6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1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бывшем доме </w:t>
      </w:r>
      <w:proofErr w:type="spellStart"/>
      <w:r w:rsidRPr="00DD1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Клецкова</w:t>
      </w:r>
      <w:proofErr w:type="spellEnd"/>
      <w:r w:rsidRPr="00DD1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сейчас Дом ремесел. Фото В. </w:t>
      </w:r>
      <w:proofErr w:type="spellStart"/>
      <w:r w:rsidRPr="00DD1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Дернейко</w:t>
      </w:r>
      <w:proofErr w:type="spellEnd"/>
    </w:p>
    <w:p w:rsidR="001826AB" w:rsidRDefault="00917F15" w:rsidP="001826A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DD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D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бытность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называли «дом доктора Беклемишева».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Принадлежал он известному роду Беклемишевых. Врач Николай Дмитриевич в 80-е годы XIX века возглавил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Гродненскую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окружную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лечебницу. Вскоре по его инициативе в Гродно на улице </w:t>
      </w:r>
      <w:proofErr w:type="spell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Грандичской</w:t>
      </w:r>
      <w:proofErr w:type="spell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(нынешней Горького) был возведен больничный городок, который включал в себя несколько отделений: хирургическое, терапевтическое, инфекционное и венерическое. Для каждого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них был отведен отдельный корпус, организованный по клиническому типу работы. В хирургическом отделении была обустроена самая современная для того времени операционная. При лечебнице открыли собственную аптеку и бактериологический кабинет, позже преобразованный в губернскую лаборат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орию санитарных исследований.</w:t>
      </w:r>
    </w:p>
    <w:p w:rsidR="001826AB" w:rsidRDefault="00917F15" w:rsidP="001826A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пяти детей доктора Беклемишева – Дмитрий Николаевич и построил дом № 15 в стиле конструктивизма. А его сын и полный тезка своего деда – Николай Дмитриевич, пошел по стопам знаменитого предка. Он </w:t>
      </w:r>
      <w:proofErr w:type="gram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 гимназию</w:t>
      </w:r>
      <w:proofErr w:type="gram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Адама Мицкевича в Гродно и в 1933 году поступил на медицинский факультет университета имени Стефана </w:t>
      </w:r>
      <w:proofErr w:type="spell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Батория</w:t>
      </w:r>
      <w:proofErr w:type="spell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Вильно. После вхождения Гродно в состав БССР Николай Дмитриевич Беклемишев некоторое время работал лечебным инспектором Гродненского </w:t>
      </w:r>
      <w:proofErr w:type="spell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горздравотдела</w:t>
      </w:r>
      <w:proofErr w:type="spell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Впоследствии он стал доктором медицинских наук, профессором, а в 1975 году </w:t>
      </w:r>
      <w:r w:rsidR="001826AB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академиком. В 1980 году он был удостоен звания лауреата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премии СССР.</w:t>
      </w:r>
    </w:p>
    <w:p w:rsidR="001826AB" w:rsidRDefault="001826AB" w:rsidP="004C163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E162DBD" wp14:editId="43E594B6">
            <wp:simplePos x="0" y="0"/>
            <wp:positionH relativeFrom="column">
              <wp:posOffset>211455</wp:posOffset>
            </wp:positionH>
            <wp:positionV relativeFrom="paragraph">
              <wp:posOffset>692150</wp:posOffset>
            </wp:positionV>
            <wp:extent cx="5467350" cy="4100195"/>
            <wp:effectExtent l="57150" t="19050" r="57150" b="90805"/>
            <wp:wrapTight wrapText="bothSides">
              <wp:wrapPolygon edited="0">
                <wp:start x="-151" y="-100"/>
                <wp:lineTo x="-226" y="0"/>
                <wp:lineTo x="-226" y="21878"/>
                <wp:lineTo x="-151" y="21978"/>
                <wp:lineTo x="21675" y="21978"/>
                <wp:lineTo x="21751" y="20974"/>
                <wp:lineTo x="21751" y="1606"/>
                <wp:lineTo x="21675" y="100"/>
                <wp:lineTo x="21675" y="-100"/>
                <wp:lineTo x="-151" y="-100"/>
              </wp:wrapPolygon>
            </wp:wrapTight>
            <wp:docPr id="4" name="Рисунок 4" descr="дом беклеми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м беклемишев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освобождения города от гитлеровских оккупантов здесь длительное время работала </w:t>
      </w:r>
      <w:proofErr w:type="spellStart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спецполиклиника</w:t>
      </w:r>
      <w:proofErr w:type="spellEnd"/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городская поликлиника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Ныне здание не существует.</w:t>
      </w:r>
      <w:bookmarkStart w:id="0" w:name="_GoBack"/>
      <w:bookmarkEnd w:id="0"/>
    </w:p>
    <w:p w:rsidR="001826AB" w:rsidRPr="001826AB" w:rsidRDefault="001826AB" w:rsidP="001826A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26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Дом доктора Беклемишева. Фото В. </w:t>
      </w:r>
      <w:proofErr w:type="spellStart"/>
      <w:r w:rsidRPr="001826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Саяпина</w:t>
      </w:r>
      <w:proofErr w:type="spellEnd"/>
    </w:p>
    <w:p w:rsidR="001826AB" w:rsidRDefault="00917F15" w:rsidP="00DD15F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Малышам во благо</w:t>
      </w:r>
    </w:p>
    <w:p w:rsidR="001826AB" w:rsidRDefault="00917F15" w:rsidP="00182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улица Островского</w:t>
      </w:r>
      <w:r w:rsidR="00182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22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находится областная детская клиническая больница. Решение о строительстве больницы на 100 коек было принято в июне 1955 года. Для этого отвели земельный участок, на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котором находились три небольших жилых дома и специальное ремесленное училище № 14. Любопытно, что фамилия одного из владельцев домов, подлежащих сносу, была </w:t>
      </w:r>
      <w:proofErr w:type="spell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Радзивил</w:t>
      </w:r>
      <w:proofErr w:type="spell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 государственной приемки в эксплуатацию больницы был подписан комиссией 29 декабря 1960 года. </w:t>
      </w:r>
    </w:p>
    <w:p w:rsidR="001826AB" w:rsidRDefault="001826AB" w:rsidP="00182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C02C2D7" wp14:editId="20F98401">
            <wp:simplePos x="0" y="0"/>
            <wp:positionH relativeFrom="column">
              <wp:posOffset>43180</wp:posOffset>
            </wp:positionH>
            <wp:positionV relativeFrom="paragraph">
              <wp:posOffset>693420</wp:posOffset>
            </wp:positionV>
            <wp:extent cx="5791200" cy="3778250"/>
            <wp:effectExtent l="57150" t="19050" r="57150" b="88900"/>
            <wp:wrapTight wrapText="bothSides">
              <wp:wrapPolygon edited="0">
                <wp:start x="-142" y="-109"/>
                <wp:lineTo x="-213" y="0"/>
                <wp:lineTo x="-213" y="21890"/>
                <wp:lineTo x="-142" y="21999"/>
                <wp:lineTo x="21671" y="21999"/>
                <wp:lineTo x="21742" y="21019"/>
                <wp:lineTo x="21742" y="1743"/>
                <wp:lineTo x="21671" y="109"/>
                <wp:lineTo x="21671" y="-109"/>
                <wp:lineTo x="-142" y="-109"/>
              </wp:wrapPolygon>
            </wp:wrapTight>
            <wp:docPr id="5" name="Рисунок 5" descr="детская боль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ая больниц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15"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ввели в эксплуатацию новый корпус больницы и сегодня это крупное медицинское учреждение, оснащенное соврем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лечебной аппаратурой.</w:t>
      </w:r>
    </w:p>
    <w:p w:rsidR="001826AB" w:rsidRDefault="001826AB" w:rsidP="00182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26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Областная детская клиническая больница. Вид со двора. </w:t>
      </w:r>
    </w:p>
    <w:p w:rsidR="001826AB" w:rsidRPr="001826AB" w:rsidRDefault="001826AB" w:rsidP="001826A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26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Начало 1960-х гг.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Фото </w:t>
      </w:r>
      <w:r w:rsidRPr="001826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 Звягина</w:t>
      </w:r>
    </w:p>
    <w:p w:rsidR="001826AB" w:rsidRDefault="00917F15" w:rsidP="00182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182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="0018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построен гродненским инженером Островским в 20-30-е годы ХХ века и представлял собой одноэтажный кирпичный дом с мезонином.  С послевоенных лет там работал детский сад управления внутренних дел, затем городской детский сад № 8. В течение нескольких лет здание использовалось как общежитие. Недавно оно было передано на баланс областной детской больницы и в настоящее время завершается его реконструкция. </w:t>
      </w:r>
    </w:p>
    <w:p w:rsidR="00917F15" w:rsidRPr="00917F15" w:rsidRDefault="00917F15" w:rsidP="00C9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605E5D"/>
          <w:sz w:val="28"/>
          <w:szCs w:val="28"/>
          <w:lang w:eastAsia="ru-RU"/>
        </w:rPr>
      </w:pPr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сама улица Островского подверглась реконструкции, проезжую часть ее расширили до четырех полос движения автотранспорта, несколько изменилась трассировка улицы. В настоящее время разрабатывается проект ее продления за перекресток с улицей Дзержинского с выходом к улицам Тимирязева и </w:t>
      </w:r>
      <w:proofErr w:type="spellStart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Кохановского</w:t>
      </w:r>
      <w:proofErr w:type="spellEnd"/>
      <w:r w:rsidRPr="0091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далее на кольц</w:t>
      </w:r>
      <w:r w:rsidR="00C978B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евую магистраль.</w:t>
      </w:r>
    </w:p>
    <w:p w:rsidR="00946E72" w:rsidRPr="00917F15" w:rsidRDefault="00946E72" w:rsidP="00917F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6E72" w:rsidRPr="00917F15" w:rsidSect="001826A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15"/>
    <w:rsid w:val="000079E5"/>
    <w:rsid w:val="00010B07"/>
    <w:rsid w:val="0002312C"/>
    <w:rsid w:val="000269E9"/>
    <w:rsid w:val="00040E9B"/>
    <w:rsid w:val="00047456"/>
    <w:rsid w:val="00062206"/>
    <w:rsid w:val="00064BEC"/>
    <w:rsid w:val="0006538D"/>
    <w:rsid w:val="000666A3"/>
    <w:rsid w:val="00066D25"/>
    <w:rsid w:val="00076140"/>
    <w:rsid w:val="00080645"/>
    <w:rsid w:val="000839AF"/>
    <w:rsid w:val="000874DD"/>
    <w:rsid w:val="000941F9"/>
    <w:rsid w:val="000A0EF9"/>
    <w:rsid w:val="000C203E"/>
    <w:rsid w:val="000C2F40"/>
    <w:rsid w:val="000C7594"/>
    <w:rsid w:val="000E7BE3"/>
    <w:rsid w:val="000F734F"/>
    <w:rsid w:val="00112016"/>
    <w:rsid w:val="00122AAA"/>
    <w:rsid w:val="00133DF5"/>
    <w:rsid w:val="00134906"/>
    <w:rsid w:val="001553B7"/>
    <w:rsid w:val="00165DA8"/>
    <w:rsid w:val="001677A6"/>
    <w:rsid w:val="0017135A"/>
    <w:rsid w:val="001826AB"/>
    <w:rsid w:val="00184CCF"/>
    <w:rsid w:val="00197D25"/>
    <w:rsid w:val="001A34A1"/>
    <w:rsid w:val="001C0534"/>
    <w:rsid w:val="001C7848"/>
    <w:rsid w:val="001D4C62"/>
    <w:rsid w:val="001E1EBB"/>
    <w:rsid w:val="001F1B81"/>
    <w:rsid w:val="002005B3"/>
    <w:rsid w:val="00201BB9"/>
    <w:rsid w:val="00202C98"/>
    <w:rsid w:val="00220EF1"/>
    <w:rsid w:val="002231C3"/>
    <w:rsid w:val="0022683E"/>
    <w:rsid w:val="0023775A"/>
    <w:rsid w:val="00257A9D"/>
    <w:rsid w:val="00260947"/>
    <w:rsid w:val="0026723D"/>
    <w:rsid w:val="00284642"/>
    <w:rsid w:val="002A55D8"/>
    <w:rsid w:val="002B34A2"/>
    <w:rsid w:val="002C09F2"/>
    <w:rsid w:val="002C420C"/>
    <w:rsid w:val="002D0236"/>
    <w:rsid w:val="002E22B4"/>
    <w:rsid w:val="002E534F"/>
    <w:rsid w:val="00317100"/>
    <w:rsid w:val="003248C0"/>
    <w:rsid w:val="00326E03"/>
    <w:rsid w:val="00342BAA"/>
    <w:rsid w:val="0034593D"/>
    <w:rsid w:val="00346125"/>
    <w:rsid w:val="0034650D"/>
    <w:rsid w:val="00355930"/>
    <w:rsid w:val="00356409"/>
    <w:rsid w:val="003604E1"/>
    <w:rsid w:val="00361442"/>
    <w:rsid w:val="00372DE4"/>
    <w:rsid w:val="00377856"/>
    <w:rsid w:val="00384AC5"/>
    <w:rsid w:val="0039371C"/>
    <w:rsid w:val="00395BCB"/>
    <w:rsid w:val="003A1CB8"/>
    <w:rsid w:val="003B2246"/>
    <w:rsid w:val="003B3653"/>
    <w:rsid w:val="003C3C7D"/>
    <w:rsid w:val="003E70E4"/>
    <w:rsid w:val="003F0D35"/>
    <w:rsid w:val="003F1B10"/>
    <w:rsid w:val="003F2ECD"/>
    <w:rsid w:val="003F5EF9"/>
    <w:rsid w:val="00402AC4"/>
    <w:rsid w:val="0041482D"/>
    <w:rsid w:val="00421052"/>
    <w:rsid w:val="004246E7"/>
    <w:rsid w:val="00431F4A"/>
    <w:rsid w:val="00436009"/>
    <w:rsid w:val="00447374"/>
    <w:rsid w:val="0046172F"/>
    <w:rsid w:val="004625DB"/>
    <w:rsid w:val="004642C0"/>
    <w:rsid w:val="0048283F"/>
    <w:rsid w:val="004A1FCC"/>
    <w:rsid w:val="004C1634"/>
    <w:rsid w:val="004C6B26"/>
    <w:rsid w:val="004D788C"/>
    <w:rsid w:val="004E56AB"/>
    <w:rsid w:val="004E5D90"/>
    <w:rsid w:val="00504414"/>
    <w:rsid w:val="005067D4"/>
    <w:rsid w:val="00511EAA"/>
    <w:rsid w:val="005236E3"/>
    <w:rsid w:val="00523FF0"/>
    <w:rsid w:val="005279FE"/>
    <w:rsid w:val="00534DB6"/>
    <w:rsid w:val="00543380"/>
    <w:rsid w:val="0054341B"/>
    <w:rsid w:val="0055142C"/>
    <w:rsid w:val="00557086"/>
    <w:rsid w:val="00560619"/>
    <w:rsid w:val="00562D0D"/>
    <w:rsid w:val="00565E2E"/>
    <w:rsid w:val="00567464"/>
    <w:rsid w:val="005713B8"/>
    <w:rsid w:val="00585FE5"/>
    <w:rsid w:val="0058662D"/>
    <w:rsid w:val="00586C57"/>
    <w:rsid w:val="00594763"/>
    <w:rsid w:val="005B0882"/>
    <w:rsid w:val="005B3091"/>
    <w:rsid w:val="005B4020"/>
    <w:rsid w:val="005C0042"/>
    <w:rsid w:val="005D0C4E"/>
    <w:rsid w:val="005E0B6F"/>
    <w:rsid w:val="005E30D7"/>
    <w:rsid w:val="005E3D13"/>
    <w:rsid w:val="005E4617"/>
    <w:rsid w:val="005E4BF1"/>
    <w:rsid w:val="005F0D00"/>
    <w:rsid w:val="00600695"/>
    <w:rsid w:val="00616B39"/>
    <w:rsid w:val="006211CF"/>
    <w:rsid w:val="0062159D"/>
    <w:rsid w:val="00630D57"/>
    <w:rsid w:val="00650ECF"/>
    <w:rsid w:val="006569BF"/>
    <w:rsid w:val="006653DF"/>
    <w:rsid w:val="00666608"/>
    <w:rsid w:val="00677B91"/>
    <w:rsid w:val="006974AD"/>
    <w:rsid w:val="006B31FA"/>
    <w:rsid w:val="006C060A"/>
    <w:rsid w:val="006D79E1"/>
    <w:rsid w:val="006E3608"/>
    <w:rsid w:val="007138D8"/>
    <w:rsid w:val="00722CD5"/>
    <w:rsid w:val="0072488E"/>
    <w:rsid w:val="007258A0"/>
    <w:rsid w:val="007330DE"/>
    <w:rsid w:val="007350DB"/>
    <w:rsid w:val="007537C5"/>
    <w:rsid w:val="007558EF"/>
    <w:rsid w:val="00764B20"/>
    <w:rsid w:val="00771572"/>
    <w:rsid w:val="007719F2"/>
    <w:rsid w:val="00797C61"/>
    <w:rsid w:val="00797E78"/>
    <w:rsid w:val="007B6159"/>
    <w:rsid w:val="007C1771"/>
    <w:rsid w:val="007C41D0"/>
    <w:rsid w:val="007D6B0F"/>
    <w:rsid w:val="007E46FB"/>
    <w:rsid w:val="007F241D"/>
    <w:rsid w:val="0081260B"/>
    <w:rsid w:val="00814FFC"/>
    <w:rsid w:val="00822F02"/>
    <w:rsid w:val="008320C2"/>
    <w:rsid w:val="00832E39"/>
    <w:rsid w:val="008421E1"/>
    <w:rsid w:val="00851922"/>
    <w:rsid w:val="008556FB"/>
    <w:rsid w:val="00865086"/>
    <w:rsid w:val="00872479"/>
    <w:rsid w:val="00887846"/>
    <w:rsid w:val="0089170A"/>
    <w:rsid w:val="00897C2E"/>
    <w:rsid w:val="008B07B5"/>
    <w:rsid w:val="008B5530"/>
    <w:rsid w:val="008C1927"/>
    <w:rsid w:val="008C33B6"/>
    <w:rsid w:val="008F61AF"/>
    <w:rsid w:val="009031BF"/>
    <w:rsid w:val="0091603E"/>
    <w:rsid w:val="00917F15"/>
    <w:rsid w:val="00926C55"/>
    <w:rsid w:val="00946E72"/>
    <w:rsid w:val="009611F8"/>
    <w:rsid w:val="009628BC"/>
    <w:rsid w:val="009747D0"/>
    <w:rsid w:val="00977B21"/>
    <w:rsid w:val="00985FE7"/>
    <w:rsid w:val="009A3728"/>
    <w:rsid w:val="009A5F16"/>
    <w:rsid w:val="009A6882"/>
    <w:rsid w:val="009D66F4"/>
    <w:rsid w:val="009E27FA"/>
    <w:rsid w:val="009E565F"/>
    <w:rsid w:val="009E6B5F"/>
    <w:rsid w:val="009F4793"/>
    <w:rsid w:val="00A03FDA"/>
    <w:rsid w:val="00A07B06"/>
    <w:rsid w:val="00A17B1B"/>
    <w:rsid w:val="00A26FDC"/>
    <w:rsid w:val="00A274AC"/>
    <w:rsid w:val="00A40463"/>
    <w:rsid w:val="00A449C3"/>
    <w:rsid w:val="00A450A6"/>
    <w:rsid w:val="00A52EE5"/>
    <w:rsid w:val="00A531A4"/>
    <w:rsid w:val="00A55766"/>
    <w:rsid w:val="00A57A60"/>
    <w:rsid w:val="00A60AF2"/>
    <w:rsid w:val="00A73708"/>
    <w:rsid w:val="00A75AFC"/>
    <w:rsid w:val="00A9238A"/>
    <w:rsid w:val="00A95722"/>
    <w:rsid w:val="00AA1AED"/>
    <w:rsid w:val="00AA213C"/>
    <w:rsid w:val="00AA64FB"/>
    <w:rsid w:val="00AC270C"/>
    <w:rsid w:val="00AC2772"/>
    <w:rsid w:val="00AD7ED9"/>
    <w:rsid w:val="00AE3213"/>
    <w:rsid w:val="00AE5222"/>
    <w:rsid w:val="00AF1BD1"/>
    <w:rsid w:val="00AF3E7C"/>
    <w:rsid w:val="00AF495D"/>
    <w:rsid w:val="00B00AF2"/>
    <w:rsid w:val="00B029A1"/>
    <w:rsid w:val="00B04A9C"/>
    <w:rsid w:val="00B11128"/>
    <w:rsid w:val="00B24166"/>
    <w:rsid w:val="00B25099"/>
    <w:rsid w:val="00B43033"/>
    <w:rsid w:val="00B50572"/>
    <w:rsid w:val="00B63069"/>
    <w:rsid w:val="00B64EED"/>
    <w:rsid w:val="00B71342"/>
    <w:rsid w:val="00B736CA"/>
    <w:rsid w:val="00B75AA9"/>
    <w:rsid w:val="00B95401"/>
    <w:rsid w:val="00BA4E2A"/>
    <w:rsid w:val="00BB1C5D"/>
    <w:rsid w:val="00BD406B"/>
    <w:rsid w:val="00BE71AA"/>
    <w:rsid w:val="00BF0BB5"/>
    <w:rsid w:val="00BF288B"/>
    <w:rsid w:val="00C00976"/>
    <w:rsid w:val="00C0195B"/>
    <w:rsid w:val="00C074FC"/>
    <w:rsid w:val="00C20D52"/>
    <w:rsid w:val="00C227D6"/>
    <w:rsid w:val="00C24299"/>
    <w:rsid w:val="00C31836"/>
    <w:rsid w:val="00C46A2B"/>
    <w:rsid w:val="00C56FB0"/>
    <w:rsid w:val="00C6012F"/>
    <w:rsid w:val="00C67F2C"/>
    <w:rsid w:val="00C76BD6"/>
    <w:rsid w:val="00C77E8A"/>
    <w:rsid w:val="00C82968"/>
    <w:rsid w:val="00C85818"/>
    <w:rsid w:val="00C94089"/>
    <w:rsid w:val="00C96AA9"/>
    <w:rsid w:val="00C978BD"/>
    <w:rsid w:val="00CA5C9B"/>
    <w:rsid w:val="00CC7FE5"/>
    <w:rsid w:val="00CD08F8"/>
    <w:rsid w:val="00CD2FED"/>
    <w:rsid w:val="00CD4447"/>
    <w:rsid w:val="00CD5633"/>
    <w:rsid w:val="00CD569D"/>
    <w:rsid w:val="00CD6221"/>
    <w:rsid w:val="00CE1119"/>
    <w:rsid w:val="00CE67C1"/>
    <w:rsid w:val="00CE759D"/>
    <w:rsid w:val="00CF1CD4"/>
    <w:rsid w:val="00D00C16"/>
    <w:rsid w:val="00D05AA5"/>
    <w:rsid w:val="00D1745C"/>
    <w:rsid w:val="00D44CE4"/>
    <w:rsid w:val="00D61638"/>
    <w:rsid w:val="00D76146"/>
    <w:rsid w:val="00D81013"/>
    <w:rsid w:val="00D9177B"/>
    <w:rsid w:val="00D931D0"/>
    <w:rsid w:val="00DA425F"/>
    <w:rsid w:val="00DB6B4F"/>
    <w:rsid w:val="00DC54DD"/>
    <w:rsid w:val="00DD15F6"/>
    <w:rsid w:val="00DE010B"/>
    <w:rsid w:val="00DE145B"/>
    <w:rsid w:val="00DF7176"/>
    <w:rsid w:val="00E0013E"/>
    <w:rsid w:val="00E03315"/>
    <w:rsid w:val="00E06C1C"/>
    <w:rsid w:val="00E10E86"/>
    <w:rsid w:val="00E1442F"/>
    <w:rsid w:val="00E176F4"/>
    <w:rsid w:val="00E40A33"/>
    <w:rsid w:val="00E41D35"/>
    <w:rsid w:val="00E524CF"/>
    <w:rsid w:val="00E56102"/>
    <w:rsid w:val="00E65487"/>
    <w:rsid w:val="00E90E32"/>
    <w:rsid w:val="00E92105"/>
    <w:rsid w:val="00E966F0"/>
    <w:rsid w:val="00EA5E7C"/>
    <w:rsid w:val="00EB0726"/>
    <w:rsid w:val="00EB2DEE"/>
    <w:rsid w:val="00EB4024"/>
    <w:rsid w:val="00EC1C61"/>
    <w:rsid w:val="00EC32C5"/>
    <w:rsid w:val="00EC646D"/>
    <w:rsid w:val="00EC655A"/>
    <w:rsid w:val="00EC664D"/>
    <w:rsid w:val="00ED4A27"/>
    <w:rsid w:val="00ED52D2"/>
    <w:rsid w:val="00ED71EC"/>
    <w:rsid w:val="00ED7344"/>
    <w:rsid w:val="00EE0C50"/>
    <w:rsid w:val="00EF2406"/>
    <w:rsid w:val="00EF3844"/>
    <w:rsid w:val="00EF7525"/>
    <w:rsid w:val="00F07F35"/>
    <w:rsid w:val="00F21330"/>
    <w:rsid w:val="00F26A73"/>
    <w:rsid w:val="00F37CC1"/>
    <w:rsid w:val="00F37E12"/>
    <w:rsid w:val="00F5341E"/>
    <w:rsid w:val="00F535F3"/>
    <w:rsid w:val="00F556BF"/>
    <w:rsid w:val="00F636A4"/>
    <w:rsid w:val="00F72B76"/>
    <w:rsid w:val="00F93718"/>
    <w:rsid w:val="00F950B9"/>
    <w:rsid w:val="00FA0937"/>
    <w:rsid w:val="00FA2846"/>
    <w:rsid w:val="00FA451B"/>
    <w:rsid w:val="00FF1D2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F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2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F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2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635">
          <w:marLeft w:val="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grodnonews.by/category/glavnoe/news2372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</dc:creator>
  <cp:lastModifiedBy>Market</cp:lastModifiedBy>
  <cp:revision>4</cp:revision>
  <dcterms:created xsi:type="dcterms:W3CDTF">2015-11-26T05:40:00Z</dcterms:created>
  <dcterms:modified xsi:type="dcterms:W3CDTF">2015-11-26T06:23:00Z</dcterms:modified>
</cp:coreProperties>
</file>