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E10" w:rsidRDefault="00016E10" w:rsidP="00016E10">
      <w:pPr>
        <w:spacing w:line="276" w:lineRule="auto"/>
        <w:ind w:firstLine="567"/>
        <w:jc w:val="both"/>
        <w:rPr>
          <w:rFonts w:ascii="Book Antiqua" w:hAnsi="Book Antiqua" w:cs="Times New Roman"/>
          <w:sz w:val="2"/>
          <w:szCs w:val="2"/>
        </w:rPr>
      </w:pPr>
      <w:bookmarkStart w:id="0" w:name="bookmark0"/>
    </w:p>
    <w:p w:rsidR="00016E10" w:rsidRDefault="00016E10" w:rsidP="00016E10">
      <w:pPr>
        <w:spacing w:line="276" w:lineRule="auto"/>
        <w:ind w:firstLine="567"/>
        <w:jc w:val="both"/>
        <w:rPr>
          <w:rFonts w:ascii="Book Antiqua" w:hAnsi="Book Antiqua" w:cs="Times New Roman"/>
          <w:sz w:val="2"/>
          <w:szCs w:val="2"/>
        </w:rPr>
      </w:pPr>
    </w:p>
    <w:p w:rsidR="00016E10" w:rsidRDefault="00016E10" w:rsidP="00016E10">
      <w:pPr>
        <w:spacing w:line="276" w:lineRule="auto"/>
        <w:ind w:firstLine="567"/>
        <w:jc w:val="both"/>
        <w:rPr>
          <w:rFonts w:ascii="Book Antiqua" w:hAnsi="Book Antiqua" w:cs="Times New Roman"/>
          <w:sz w:val="2"/>
          <w:szCs w:val="2"/>
        </w:rPr>
      </w:pPr>
    </w:p>
    <w:p w:rsidR="00016E10" w:rsidRDefault="00016E10" w:rsidP="00016E10">
      <w:pPr>
        <w:spacing w:after="120"/>
        <w:jc w:val="center"/>
        <w:rPr>
          <w:rFonts w:ascii="Book Antiqua" w:hAnsi="Book Antiqua"/>
          <w:b/>
          <w:sz w:val="28"/>
          <w:szCs w:val="28"/>
          <w:lang w:val="be-BY"/>
        </w:rPr>
      </w:pPr>
      <w:r>
        <w:rPr>
          <w:rFonts w:ascii="Book Antiqua" w:hAnsi="Book Antiqua"/>
          <w:b/>
          <w:sz w:val="28"/>
          <w:szCs w:val="28"/>
        </w:rPr>
        <w:t>Виктор Саяпин</w:t>
      </w:r>
    </w:p>
    <w:p w:rsidR="00016E10" w:rsidRDefault="00016E10" w:rsidP="00016E10">
      <w:pPr>
        <w:spacing w:after="120"/>
        <w:jc w:val="center"/>
        <w:rPr>
          <w:rFonts w:ascii="Book Antiqua" w:hAnsi="Book Antiqua"/>
          <w:b/>
          <w:caps/>
          <w:sz w:val="28"/>
          <w:szCs w:val="28"/>
        </w:rPr>
      </w:pPr>
      <w:r>
        <w:rPr>
          <w:rFonts w:ascii="Book Antiqua" w:hAnsi="Book Antiqua"/>
          <w:b/>
          <w:caps/>
          <w:color w:val="FF0000"/>
          <w:sz w:val="28"/>
          <w:szCs w:val="28"/>
        </w:rPr>
        <w:t>«Пешком по Гродно»:</w:t>
      </w:r>
      <w:r>
        <w:rPr>
          <w:rFonts w:ascii="Book Antiqua" w:hAnsi="Book Antiqua"/>
          <w:b/>
          <w:caps/>
          <w:sz w:val="28"/>
          <w:szCs w:val="28"/>
        </w:rPr>
        <w:t xml:space="preserve"> </w:t>
      </w:r>
      <w:r>
        <w:rPr>
          <w:rFonts w:ascii="Book Antiqua" w:hAnsi="Book Antiqua"/>
          <w:b/>
          <w:caps/>
          <w:sz w:val="28"/>
          <w:szCs w:val="28"/>
          <w:lang w:val="be-BY"/>
        </w:rPr>
        <w:t>улица Кирова</w:t>
      </w:r>
    </w:p>
    <w:p w:rsidR="00016E10" w:rsidRPr="00406F9D" w:rsidRDefault="00016E10" w:rsidP="00016E10">
      <w:pPr>
        <w:ind w:firstLine="567"/>
        <w:jc w:val="both"/>
        <w:rPr>
          <w:rFonts w:ascii="Georgia" w:hAnsi="Georgia"/>
          <w:i/>
          <w:color w:val="2E74B5" w:themeColor="accent1" w:themeShade="BF"/>
          <w:u w:val="single"/>
        </w:rPr>
      </w:pPr>
      <w:r w:rsidRPr="00406F9D">
        <w:rPr>
          <w:rFonts w:ascii="Georgia" w:hAnsi="Georgia"/>
          <w:i/>
          <w:color w:val="2E74B5" w:themeColor="accent1" w:themeShade="BF"/>
          <w:u w:val="single"/>
        </w:rPr>
        <w:t xml:space="preserve">Источник публикации: </w:t>
      </w:r>
    </w:p>
    <w:p w:rsidR="00016E10" w:rsidRPr="00406F9D" w:rsidRDefault="00016E10" w:rsidP="00016E10">
      <w:pPr>
        <w:pStyle w:val="10"/>
        <w:keepNext/>
        <w:keepLines/>
        <w:shd w:val="clear" w:color="auto" w:fill="auto"/>
        <w:spacing w:line="276" w:lineRule="auto"/>
        <w:ind w:firstLine="567"/>
        <w:jc w:val="both"/>
        <w:rPr>
          <w:b/>
          <w:color w:val="2E74B5" w:themeColor="accent1" w:themeShade="BF"/>
          <w:sz w:val="24"/>
          <w:szCs w:val="24"/>
          <w:lang w:val="be-BY" w:eastAsia="ru-RU" w:bidi="ru-RU"/>
        </w:rPr>
      </w:pPr>
      <w:r w:rsidRPr="00406F9D">
        <w:rPr>
          <w:b/>
          <w:color w:val="2E74B5" w:themeColor="accent1" w:themeShade="BF"/>
          <w:sz w:val="24"/>
          <w:szCs w:val="24"/>
          <w:lang w:eastAsia="ru-RU" w:bidi="ru-RU"/>
        </w:rPr>
        <w:t xml:space="preserve">Саяпин, В. Улица Кирова / В. Саяпин // Гродзенская праўда. </w:t>
      </w:r>
      <w:r w:rsidR="00895AB0" w:rsidRPr="00406F9D">
        <w:rPr>
          <w:b/>
          <w:color w:val="2E74B5" w:themeColor="accent1" w:themeShade="BF"/>
          <w:sz w:val="24"/>
          <w:szCs w:val="24"/>
          <w:lang w:val="be-BY" w:eastAsia="ru-RU" w:bidi="ru-RU"/>
        </w:rPr>
        <w:t>- 2014. - 17 </w:t>
      </w:r>
      <w:r w:rsidRPr="00406F9D">
        <w:rPr>
          <w:b/>
          <w:color w:val="2E74B5" w:themeColor="accent1" w:themeShade="BF"/>
          <w:sz w:val="24"/>
          <w:szCs w:val="24"/>
          <w:lang w:val="be-BY" w:eastAsia="ru-RU" w:bidi="ru-RU"/>
        </w:rPr>
        <w:t>мая (№ 56). - С. 11.</w:t>
      </w:r>
    </w:p>
    <w:p w:rsidR="00016E10" w:rsidRPr="00016E10" w:rsidRDefault="00016E10" w:rsidP="00016E10">
      <w:pPr>
        <w:spacing w:line="276" w:lineRule="auto"/>
        <w:ind w:firstLine="567"/>
        <w:rPr>
          <w:rFonts w:ascii="Georgia" w:hAnsi="Georgia"/>
          <w:b/>
          <w:color w:val="1F3864" w:themeColor="accent5" w:themeShade="80"/>
          <w:lang w:val="be-BY"/>
        </w:rPr>
      </w:pPr>
    </w:p>
    <w:bookmarkEnd w:id="0"/>
    <w:p w:rsidR="00E26999" w:rsidRPr="00834AD8" w:rsidRDefault="00F722E1" w:rsidP="00834AD8">
      <w:pPr>
        <w:pStyle w:val="30"/>
        <w:shd w:val="clear" w:color="auto" w:fill="auto"/>
        <w:spacing w:line="276" w:lineRule="auto"/>
        <w:ind w:firstLine="567"/>
        <w:jc w:val="both"/>
        <w:rPr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3810</wp:posOffset>
            </wp:positionV>
            <wp:extent cx="2442210" cy="1847850"/>
            <wp:effectExtent l="171450" t="133350" r="358140" b="304800"/>
            <wp:wrapTight wrapText="bothSides">
              <wp:wrapPolygon edited="0">
                <wp:start x="1853" y="-1559"/>
                <wp:lineTo x="505" y="-1336"/>
                <wp:lineTo x="-1516" y="668"/>
                <wp:lineTo x="-1011" y="23381"/>
                <wp:lineTo x="505" y="25163"/>
                <wp:lineTo x="1011" y="25163"/>
                <wp:lineTo x="22240" y="25163"/>
                <wp:lineTo x="22577" y="25163"/>
                <wp:lineTo x="24262" y="23604"/>
                <wp:lineTo x="24262" y="23381"/>
                <wp:lineTo x="24599" y="20041"/>
                <wp:lineTo x="24599" y="2004"/>
                <wp:lineTo x="24768" y="891"/>
                <wp:lineTo x="22746" y="-1336"/>
                <wp:lineTo x="21398" y="-1559"/>
                <wp:lineTo x="1853" y="-1559"/>
              </wp:wrapPolygon>
            </wp:wrapTight>
            <wp:docPr id="11" name="Рисунок 10" descr="http://grodnonews.by/temp/uploads_cacher/2a4d1986c39c0000699d8c99bdab5c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grodnonews.by/temp/uploads_cacher/2a4d1986c39c0000699d8c99bdab5c75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210" cy="1847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A75BE" w:rsidRPr="00F2115D">
        <w:rPr>
          <w:color w:val="000000"/>
          <w:sz w:val="24"/>
          <w:szCs w:val="24"/>
          <w:lang w:eastAsia="ru-RU" w:bidi="ru-RU"/>
        </w:rPr>
        <w:t xml:space="preserve">Это одна из старейших улиц нашего города. Сформировалась она в XV веке и впервые упоминается в уволочном измерении Гродно 1560-1561 годов как улица </w:t>
      </w:r>
      <w:r w:rsidR="002A75BE" w:rsidRPr="00F2115D">
        <w:rPr>
          <w:color w:val="000000"/>
          <w:sz w:val="24"/>
          <w:szCs w:val="24"/>
          <w:lang w:val="en-US" w:bidi="en-US"/>
        </w:rPr>
        <w:t>Mirsnicka</w:t>
      </w:r>
      <w:r w:rsidR="002A75BE" w:rsidRPr="00F2115D">
        <w:rPr>
          <w:color w:val="000000"/>
          <w:sz w:val="24"/>
          <w:szCs w:val="24"/>
          <w:lang w:bidi="en-US"/>
        </w:rPr>
        <w:t xml:space="preserve">. </w:t>
      </w:r>
      <w:r w:rsidR="002A75BE" w:rsidRPr="00F2115D">
        <w:rPr>
          <w:color w:val="000000"/>
          <w:sz w:val="24"/>
          <w:szCs w:val="24"/>
          <w:lang w:eastAsia="ru-RU" w:bidi="ru-RU"/>
        </w:rPr>
        <w:t xml:space="preserve">Ее последующие названия: </w:t>
      </w:r>
      <w:r w:rsidR="002A75BE" w:rsidRPr="00F2115D">
        <w:rPr>
          <w:color w:val="000000"/>
          <w:sz w:val="24"/>
          <w:szCs w:val="24"/>
          <w:lang w:val="en-US" w:bidi="en-US"/>
        </w:rPr>
        <w:t>Rzeznicka</w:t>
      </w:r>
      <w:r w:rsidR="002A75BE" w:rsidRPr="00F2115D">
        <w:rPr>
          <w:color w:val="000000"/>
          <w:sz w:val="24"/>
          <w:szCs w:val="24"/>
          <w:lang w:bidi="en-US"/>
        </w:rPr>
        <w:t xml:space="preserve"> </w:t>
      </w:r>
      <w:r w:rsidR="002A75BE" w:rsidRPr="00F2115D">
        <w:rPr>
          <w:color w:val="000000"/>
          <w:sz w:val="24"/>
          <w:szCs w:val="24"/>
          <w:lang w:val="en-US" w:bidi="en-US"/>
        </w:rPr>
        <w:t>idqc</w:t>
      </w:r>
      <w:r w:rsidR="002A75BE" w:rsidRPr="00F2115D">
        <w:rPr>
          <w:color w:val="000000"/>
          <w:sz w:val="24"/>
          <w:szCs w:val="24"/>
          <w:lang w:bidi="en-US"/>
        </w:rPr>
        <w:t xml:space="preserve"> </w:t>
      </w:r>
      <w:r w:rsidR="002A75BE" w:rsidRPr="00F2115D">
        <w:rPr>
          <w:color w:val="000000"/>
          <w:sz w:val="24"/>
          <w:szCs w:val="24"/>
          <w:lang w:val="en-US" w:bidi="en-US"/>
        </w:rPr>
        <w:t>do</w:t>
      </w:r>
      <w:r w:rsidR="002A75BE" w:rsidRPr="00F2115D">
        <w:rPr>
          <w:color w:val="000000"/>
          <w:sz w:val="24"/>
          <w:szCs w:val="24"/>
          <w:lang w:bidi="en-US"/>
        </w:rPr>
        <w:t xml:space="preserve"> </w:t>
      </w:r>
      <w:r w:rsidR="002A75BE" w:rsidRPr="00F2115D">
        <w:rPr>
          <w:color w:val="000000"/>
          <w:sz w:val="24"/>
          <w:szCs w:val="24"/>
          <w:lang w:val="en-US" w:bidi="en-US"/>
        </w:rPr>
        <w:t>miasta</w:t>
      </w:r>
      <w:r w:rsidR="002A75BE" w:rsidRPr="00F2115D">
        <w:rPr>
          <w:color w:val="000000"/>
          <w:sz w:val="24"/>
          <w:szCs w:val="24"/>
          <w:lang w:bidi="en-US"/>
        </w:rPr>
        <w:t xml:space="preserve"> (1680 </w:t>
      </w:r>
      <w:r w:rsidR="002A75BE" w:rsidRPr="00F2115D">
        <w:rPr>
          <w:color w:val="000000"/>
          <w:sz w:val="24"/>
          <w:szCs w:val="24"/>
          <w:lang w:eastAsia="ru-RU" w:bidi="ru-RU"/>
        </w:rPr>
        <w:t xml:space="preserve">год), </w:t>
      </w:r>
      <w:r w:rsidR="002A75BE" w:rsidRPr="00F2115D">
        <w:rPr>
          <w:color w:val="000000"/>
          <w:sz w:val="24"/>
          <w:szCs w:val="24"/>
          <w:lang w:val="en-US" w:bidi="en-US"/>
        </w:rPr>
        <w:t>Rzeznicka</w:t>
      </w:r>
      <w:r w:rsidR="002A75BE" w:rsidRPr="00F2115D">
        <w:rPr>
          <w:color w:val="000000"/>
          <w:sz w:val="24"/>
          <w:szCs w:val="24"/>
          <w:lang w:bidi="en-US"/>
        </w:rPr>
        <w:t xml:space="preserve"> </w:t>
      </w:r>
      <w:r w:rsidR="002A75BE" w:rsidRPr="00F2115D">
        <w:rPr>
          <w:color w:val="000000"/>
          <w:sz w:val="24"/>
          <w:szCs w:val="24"/>
          <w:lang w:val="en-US" w:bidi="en-US"/>
        </w:rPr>
        <w:t>z</w:t>
      </w:r>
      <w:r w:rsidR="002A75BE" w:rsidRPr="00F2115D">
        <w:rPr>
          <w:color w:val="000000"/>
          <w:sz w:val="24"/>
          <w:szCs w:val="24"/>
          <w:lang w:bidi="en-US"/>
        </w:rPr>
        <w:t xml:space="preserve"> </w:t>
      </w:r>
      <w:r w:rsidR="002A75BE" w:rsidRPr="00F2115D">
        <w:rPr>
          <w:color w:val="000000"/>
          <w:sz w:val="24"/>
          <w:szCs w:val="24"/>
          <w:lang w:val="en-US" w:bidi="en-US"/>
        </w:rPr>
        <w:t>ulicy</w:t>
      </w:r>
      <w:r w:rsidR="002A75BE" w:rsidRPr="00F2115D">
        <w:rPr>
          <w:color w:val="000000"/>
          <w:sz w:val="24"/>
          <w:szCs w:val="24"/>
          <w:lang w:bidi="en-US"/>
        </w:rPr>
        <w:t xml:space="preserve"> </w:t>
      </w:r>
      <w:r w:rsidR="002A75BE" w:rsidRPr="00F2115D">
        <w:rPr>
          <w:color w:val="000000"/>
          <w:sz w:val="24"/>
          <w:szCs w:val="24"/>
          <w:lang w:val="en-US" w:bidi="en-US"/>
        </w:rPr>
        <w:t>Kalucinskiej</w:t>
      </w:r>
      <w:r w:rsidR="002A75BE" w:rsidRPr="00F2115D">
        <w:rPr>
          <w:color w:val="000000"/>
          <w:sz w:val="24"/>
          <w:szCs w:val="24"/>
          <w:lang w:bidi="en-US"/>
        </w:rPr>
        <w:t xml:space="preserve"> </w:t>
      </w:r>
      <w:r w:rsidR="002A75BE" w:rsidRPr="00F2115D">
        <w:rPr>
          <w:color w:val="000000"/>
          <w:sz w:val="24"/>
          <w:szCs w:val="24"/>
          <w:lang w:val="en-US" w:bidi="en-US"/>
        </w:rPr>
        <w:t>idqc</w:t>
      </w:r>
      <w:r w:rsidR="002A75BE" w:rsidRPr="00F2115D">
        <w:rPr>
          <w:color w:val="000000"/>
          <w:sz w:val="24"/>
          <w:szCs w:val="24"/>
          <w:lang w:bidi="en-US"/>
        </w:rPr>
        <w:t xml:space="preserve"> </w:t>
      </w:r>
      <w:r w:rsidR="002A75BE" w:rsidRPr="00F2115D">
        <w:rPr>
          <w:color w:val="000000"/>
          <w:sz w:val="24"/>
          <w:szCs w:val="24"/>
          <w:lang w:val="en-US" w:bidi="en-US"/>
        </w:rPr>
        <w:t>do</w:t>
      </w:r>
      <w:r w:rsidR="002A75BE" w:rsidRPr="00F2115D">
        <w:rPr>
          <w:color w:val="000000"/>
          <w:sz w:val="24"/>
          <w:szCs w:val="24"/>
          <w:lang w:bidi="en-US"/>
        </w:rPr>
        <w:t xml:space="preserve"> </w:t>
      </w:r>
      <w:r w:rsidR="002A75BE" w:rsidRPr="00F2115D">
        <w:rPr>
          <w:color w:val="000000"/>
          <w:sz w:val="24"/>
          <w:szCs w:val="24"/>
          <w:lang w:val="en-US" w:bidi="en-US"/>
        </w:rPr>
        <w:t>okopow</w:t>
      </w:r>
      <w:r w:rsidR="002A75BE" w:rsidRPr="00F2115D">
        <w:rPr>
          <w:color w:val="000000"/>
          <w:sz w:val="24"/>
          <w:szCs w:val="24"/>
          <w:lang w:bidi="en-US"/>
        </w:rPr>
        <w:t xml:space="preserve"> (1775), </w:t>
      </w:r>
      <w:r w:rsidR="002A75BE" w:rsidRPr="00F2115D">
        <w:rPr>
          <w:color w:val="000000"/>
          <w:sz w:val="24"/>
          <w:szCs w:val="24"/>
          <w:lang w:val="en-US" w:bidi="en-US"/>
        </w:rPr>
        <w:t>Rzeznicka</w:t>
      </w:r>
      <w:r w:rsidR="002A75BE" w:rsidRPr="00F2115D">
        <w:rPr>
          <w:color w:val="000000"/>
          <w:sz w:val="24"/>
          <w:szCs w:val="24"/>
          <w:lang w:bidi="en-US"/>
        </w:rPr>
        <w:t xml:space="preserve"> (1793). </w:t>
      </w:r>
      <w:r w:rsidR="002A75BE" w:rsidRPr="00F2115D">
        <w:rPr>
          <w:color w:val="000000"/>
          <w:sz w:val="24"/>
          <w:szCs w:val="24"/>
          <w:lang w:eastAsia="ru-RU" w:bidi="ru-RU"/>
        </w:rPr>
        <w:t>После вхождения Гродно в состав Российской империи она получила русскоязычную транскрипцию - Резницкая. В</w:t>
      </w:r>
      <w:r w:rsidR="002C4856">
        <w:rPr>
          <w:color w:val="000000"/>
          <w:sz w:val="24"/>
          <w:szCs w:val="24"/>
          <w:lang w:eastAsia="ru-RU" w:bidi="ru-RU"/>
        </w:rPr>
        <w:t xml:space="preserve"> </w:t>
      </w:r>
      <w:r w:rsidR="002A75BE" w:rsidRPr="00F2115D">
        <w:rPr>
          <w:color w:val="000000"/>
          <w:sz w:val="24"/>
          <w:szCs w:val="24"/>
          <w:lang w:eastAsia="ru-RU" w:bidi="ru-RU"/>
        </w:rPr>
        <w:t xml:space="preserve">1864 году улица была переименована в Полицейскую. В годы кайзеровской оккупации она называется </w:t>
      </w:r>
      <w:r w:rsidR="002A75BE" w:rsidRPr="00F2115D">
        <w:rPr>
          <w:color w:val="000000"/>
          <w:sz w:val="24"/>
          <w:szCs w:val="24"/>
          <w:lang w:val="en-US" w:bidi="en-US"/>
        </w:rPr>
        <w:t>Polizeistrasse</w:t>
      </w:r>
      <w:r w:rsidR="002A75BE" w:rsidRPr="00F2115D">
        <w:rPr>
          <w:color w:val="000000"/>
          <w:sz w:val="24"/>
          <w:szCs w:val="24"/>
          <w:lang w:bidi="en-US"/>
        </w:rPr>
        <w:t xml:space="preserve">. </w:t>
      </w:r>
      <w:r w:rsidR="002A75BE" w:rsidRPr="00F2115D">
        <w:rPr>
          <w:color w:val="000000"/>
          <w:sz w:val="24"/>
          <w:szCs w:val="24"/>
          <w:lang w:eastAsia="ru-RU" w:bidi="ru-RU"/>
        </w:rPr>
        <w:t xml:space="preserve">Затем вновь на непродолжительное время становится </w:t>
      </w:r>
      <w:r w:rsidR="002A75BE" w:rsidRPr="00F2115D">
        <w:rPr>
          <w:color w:val="000000"/>
          <w:sz w:val="24"/>
          <w:szCs w:val="24"/>
          <w:lang w:val="en-US" w:bidi="en-US"/>
        </w:rPr>
        <w:t>Rzeznicka</w:t>
      </w:r>
      <w:r w:rsidR="002A75BE" w:rsidRPr="00F2115D">
        <w:rPr>
          <w:color w:val="000000"/>
          <w:sz w:val="24"/>
          <w:szCs w:val="24"/>
          <w:lang w:bidi="en-US"/>
        </w:rPr>
        <w:t xml:space="preserve">. </w:t>
      </w:r>
      <w:r w:rsidR="002A75BE" w:rsidRPr="00F2115D">
        <w:rPr>
          <w:color w:val="000000"/>
          <w:sz w:val="24"/>
          <w:szCs w:val="24"/>
          <w:lang w:eastAsia="ru-RU" w:bidi="ru-RU"/>
        </w:rPr>
        <w:t>В</w:t>
      </w:r>
      <w:r w:rsidR="002C4856">
        <w:rPr>
          <w:color w:val="000000"/>
          <w:sz w:val="24"/>
          <w:szCs w:val="24"/>
          <w:lang w:eastAsia="ru-RU" w:bidi="ru-RU"/>
        </w:rPr>
        <w:t xml:space="preserve"> </w:t>
      </w:r>
      <w:r w:rsidR="002A75BE" w:rsidRPr="00F2115D">
        <w:rPr>
          <w:color w:val="000000"/>
          <w:sz w:val="24"/>
          <w:szCs w:val="24"/>
          <w:lang w:eastAsia="ru-RU" w:bidi="ru-RU"/>
        </w:rPr>
        <w:t>1924 году в честь президента города Гродно и председателя городского Совета Эдварда Листовского улицу называют его именем. В январе 1940-го она получает имя Кирова.</w:t>
      </w:r>
      <w:r w:rsidR="002C4856">
        <w:rPr>
          <w:sz w:val="24"/>
          <w:szCs w:val="24"/>
        </w:rPr>
        <w:t xml:space="preserve"> </w:t>
      </w:r>
      <w:r w:rsidR="002A75BE" w:rsidRPr="00F2115D">
        <w:rPr>
          <w:color w:val="000000"/>
          <w:sz w:val="24"/>
          <w:szCs w:val="24"/>
          <w:lang w:eastAsia="ru-RU" w:bidi="ru-RU"/>
        </w:rPr>
        <w:t xml:space="preserve">В годы гитлеровской оккупации улица носила название </w:t>
      </w:r>
      <w:r w:rsidR="002A75BE" w:rsidRPr="00F2115D">
        <w:rPr>
          <w:color w:val="000000"/>
          <w:sz w:val="24"/>
          <w:szCs w:val="24"/>
          <w:lang w:val="en-US" w:bidi="en-US"/>
        </w:rPr>
        <w:t>Lyckerstrasse</w:t>
      </w:r>
      <w:r w:rsidR="002A75BE" w:rsidRPr="00F2115D">
        <w:rPr>
          <w:color w:val="000000"/>
          <w:sz w:val="24"/>
          <w:szCs w:val="24"/>
          <w:lang w:bidi="en-US"/>
        </w:rPr>
        <w:t>.</w:t>
      </w:r>
    </w:p>
    <w:p w:rsidR="00E26999" w:rsidRPr="00834AD8" w:rsidRDefault="00834AD8" w:rsidP="00834AD8">
      <w:pPr>
        <w:spacing w:before="480" w:after="480"/>
        <w:jc w:val="center"/>
        <w:rPr>
          <w:rStyle w:val="20"/>
          <w:rFonts w:ascii="Georgia" w:eastAsia="Microsoft Sans Serif" w:hAnsi="Georgia" w:cs="Microsoft Sans Serif"/>
          <w:bCs w:val="0"/>
          <w:i/>
          <w:sz w:val="24"/>
          <w:szCs w:val="24"/>
        </w:rPr>
      </w:pPr>
      <w:r>
        <w:rPr>
          <w:rFonts w:ascii="Georgia" w:hAnsi="Georgia"/>
          <w:b/>
          <w:i/>
          <w:noProof/>
          <w:lang w:bidi="ar-SA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103505</wp:posOffset>
            </wp:positionV>
            <wp:extent cx="2343150" cy="3023870"/>
            <wp:effectExtent l="114300" t="76200" r="95250" b="81280"/>
            <wp:wrapTight wrapText="bothSides">
              <wp:wrapPolygon edited="0">
                <wp:start x="-1054" y="-544"/>
                <wp:lineTo x="-1054" y="22181"/>
                <wp:lineTo x="22302" y="22181"/>
                <wp:lineTo x="22478" y="21364"/>
                <wp:lineTo x="22478" y="1633"/>
                <wp:lineTo x="22302" y="-408"/>
                <wp:lineTo x="22302" y="-544"/>
                <wp:lineTo x="-1054" y="-544"/>
              </wp:wrapPolygon>
            </wp:wrapTight>
            <wp:docPr id="10" name="Рисунок 7" descr="http://grodnonews.by/uploads2/ulica%20kirov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rodnonews.by/uploads2/ulica%20kirova5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0238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E26999" w:rsidRPr="00E26999">
        <w:rPr>
          <w:rFonts w:ascii="Georgia" w:hAnsi="Georgia"/>
          <w:b/>
          <w:i/>
        </w:rPr>
        <w:t>Вид ул. Кирова в начале ХХ века. Фото С. Пивоварчика</w:t>
      </w:r>
    </w:p>
    <w:p w:rsidR="00E26999" w:rsidRPr="00F2115D" w:rsidRDefault="002A75BE" w:rsidP="002C4856">
      <w:pPr>
        <w:spacing w:line="276" w:lineRule="auto"/>
        <w:ind w:firstLine="567"/>
        <w:jc w:val="both"/>
        <w:rPr>
          <w:rFonts w:ascii="Georgia" w:hAnsi="Georgia"/>
        </w:rPr>
      </w:pPr>
      <w:r w:rsidRPr="00F2115D">
        <w:rPr>
          <w:rStyle w:val="20"/>
          <w:rFonts w:ascii="Georgia" w:hAnsi="Georgia"/>
          <w:sz w:val="24"/>
          <w:szCs w:val="24"/>
        </w:rPr>
        <w:t xml:space="preserve">Дом </w:t>
      </w:r>
      <w:r w:rsidRPr="00E26999">
        <w:rPr>
          <w:rFonts w:ascii="Georgia" w:hAnsi="Georgia"/>
          <w:b/>
        </w:rPr>
        <w:t>№3</w:t>
      </w:r>
      <w:r w:rsidRPr="00F2115D">
        <w:rPr>
          <w:rFonts w:ascii="Georgia" w:hAnsi="Georgia"/>
        </w:rPr>
        <w:t xml:space="preserve"> построен в 1878-м. В 1894 году здесь находился штаб саперного батальона. В начале XX века в доме прожи</w:t>
      </w:r>
      <w:r w:rsidRPr="00F2115D">
        <w:rPr>
          <w:rFonts w:ascii="Georgia" w:hAnsi="Georgia"/>
        </w:rPr>
        <w:softHyphen/>
        <w:t>вал доктор М. Евнин, а в 20-е - раввин Хаим Белостокский.</w:t>
      </w:r>
      <w:r w:rsidR="002C4856">
        <w:rPr>
          <w:rFonts w:ascii="Georgia" w:hAnsi="Georgia"/>
        </w:rPr>
        <w:t xml:space="preserve"> </w:t>
      </w:r>
      <w:r w:rsidRPr="00F2115D">
        <w:rPr>
          <w:rFonts w:ascii="Georgia" w:hAnsi="Georgia"/>
        </w:rPr>
        <w:t>Теперь дом отселен. Относительно недавно с боковог</w:t>
      </w:r>
      <w:r w:rsidR="002C4856">
        <w:rPr>
          <w:rFonts w:ascii="Georgia" w:hAnsi="Georgia"/>
        </w:rPr>
        <w:t>о фа</w:t>
      </w:r>
      <w:r w:rsidRPr="00F2115D">
        <w:rPr>
          <w:rFonts w:ascii="Georgia" w:hAnsi="Georgia"/>
        </w:rPr>
        <w:t>сада дома при загадочных обстоятельствах исчез чугунный литой балкон гродненских мастеров.</w:t>
      </w:r>
    </w:p>
    <w:p w:rsidR="00E26999" w:rsidRDefault="002A75BE" w:rsidP="002C4856">
      <w:pPr>
        <w:spacing w:line="276" w:lineRule="auto"/>
        <w:ind w:firstLine="567"/>
        <w:jc w:val="both"/>
        <w:rPr>
          <w:rFonts w:ascii="Georgia" w:hAnsi="Georgia"/>
        </w:rPr>
      </w:pPr>
      <w:r w:rsidRPr="00F2115D">
        <w:rPr>
          <w:rFonts w:ascii="Georgia" w:hAnsi="Georgia"/>
        </w:rPr>
        <w:t xml:space="preserve">В </w:t>
      </w:r>
      <w:r w:rsidRPr="00F2115D">
        <w:rPr>
          <w:rStyle w:val="20"/>
          <w:rFonts w:ascii="Georgia" w:hAnsi="Georgia"/>
          <w:sz w:val="24"/>
          <w:szCs w:val="24"/>
        </w:rPr>
        <w:t xml:space="preserve">доме №4 </w:t>
      </w:r>
      <w:r w:rsidRPr="00F2115D">
        <w:rPr>
          <w:rFonts w:ascii="Georgia" w:hAnsi="Georgia"/>
        </w:rPr>
        <w:t>в конце 20-х годов XX века работали семикласс</w:t>
      </w:r>
      <w:r w:rsidRPr="00F2115D">
        <w:rPr>
          <w:rFonts w:ascii="Georgia" w:hAnsi="Georgia"/>
        </w:rPr>
        <w:softHyphen/>
        <w:t>ная евангелистская школа и типография Моисея Харлапа.</w:t>
      </w:r>
      <w:r w:rsidR="002C4856">
        <w:rPr>
          <w:rFonts w:ascii="Georgia" w:hAnsi="Georgia"/>
        </w:rPr>
        <w:t xml:space="preserve"> </w:t>
      </w:r>
      <w:r w:rsidRPr="00F2115D">
        <w:rPr>
          <w:rFonts w:ascii="Georgia" w:hAnsi="Georgia"/>
        </w:rPr>
        <w:t>Здесь же находился магазин музыкальных инструментов.</w:t>
      </w:r>
      <w:r w:rsidR="002C4856">
        <w:rPr>
          <w:rFonts w:ascii="Georgia" w:hAnsi="Georgia"/>
        </w:rPr>
        <w:t xml:space="preserve"> </w:t>
      </w:r>
      <w:r w:rsidRPr="00F2115D">
        <w:rPr>
          <w:rFonts w:ascii="Georgia" w:hAnsi="Georgia"/>
        </w:rPr>
        <w:t>Первоначально дом имел два этажа. В 60-е годы в резуль</w:t>
      </w:r>
      <w:r w:rsidRPr="00F2115D">
        <w:rPr>
          <w:rFonts w:ascii="Georgia" w:hAnsi="Georgia"/>
        </w:rPr>
        <w:softHyphen/>
        <w:t>тате проведенного капитального ремонта был надстроен третий этаж.</w:t>
      </w:r>
      <w:r w:rsidR="00E26999">
        <w:rPr>
          <w:rFonts w:ascii="Georgia" w:hAnsi="Georgia"/>
        </w:rPr>
        <w:t xml:space="preserve"> </w:t>
      </w:r>
    </w:p>
    <w:p w:rsidR="002A75BE" w:rsidRPr="00E26999" w:rsidRDefault="002C4856" w:rsidP="002C4856">
      <w:pPr>
        <w:spacing w:line="276" w:lineRule="auto"/>
        <w:ind w:firstLine="567"/>
        <w:jc w:val="both"/>
        <w:rPr>
          <w:rFonts w:ascii="Georgia" w:hAnsi="Georgia"/>
        </w:rPr>
      </w:pPr>
      <w:r>
        <w:rPr>
          <w:rFonts w:ascii="Georgia" w:hAnsi="Georgia"/>
        </w:rPr>
        <w:t>В 60-е годы X</w:t>
      </w:r>
      <w:r>
        <w:rPr>
          <w:rFonts w:ascii="Georgia" w:hAnsi="Georgia"/>
          <w:lang w:val="en-US"/>
        </w:rPr>
        <w:t>I</w:t>
      </w:r>
      <w:r>
        <w:rPr>
          <w:rFonts w:ascii="Georgia" w:hAnsi="Georgia"/>
        </w:rPr>
        <w:t xml:space="preserve">X столетия на углу улицы Городничанской и Кирова стоял одноэтажный деревянный </w:t>
      </w:r>
      <w:r w:rsidRPr="002C4856">
        <w:rPr>
          <w:rFonts w:ascii="Georgia" w:hAnsi="Georgia"/>
          <w:b/>
        </w:rPr>
        <w:t>дом Маковельской</w:t>
      </w:r>
      <w:r>
        <w:rPr>
          <w:rFonts w:ascii="Georgia" w:hAnsi="Georgia"/>
        </w:rPr>
        <w:t>, который запечатлел на своем рисунке Напалеон Орда.</w:t>
      </w:r>
      <w:r w:rsidR="00033B2A" w:rsidRPr="00033B2A">
        <w:t xml:space="preserve"> </w:t>
      </w:r>
    </w:p>
    <w:p w:rsidR="00E26999" w:rsidRDefault="00E26999" w:rsidP="002C4856">
      <w:pPr>
        <w:spacing w:line="276" w:lineRule="auto"/>
        <w:ind w:firstLine="567"/>
        <w:jc w:val="both"/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3798570</wp:posOffset>
            </wp:positionH>
            <wp:positionV relativeFrom="paragraph">
              <wp:posOffset>-68580</wp:posOffset>
            </wp:positionV>
            <wp:extent cx="2200275" cy="2251710"/>
            <wp:effectExtent l="171450" t="133350" r="371475" b="300990"/>
            <wp:wrapTight wrapText="bothSides">
              <wp:wrapPolygon edited="0">
                <wp:start x="2057" y="-1279"/>
                <wp:lineTo x="561" y="-1096"/>
                <wp:lineTo x="-1683" y="548"/>
                <wp:lineTo x="-1496" y="22843"/>
                <wp:lineTo x="374" y="24487"/>
                <wp:lineTo x="1122" y="24487"/>
                <wp:lineTo x="22442" y="24487"/>
                <wp:lineTo x="23003" y="24487"/>
                <wp:lineTo x="24873" y="22660"/>
                <wp:lineTo x="24873" y="22112"/>
                <wp:lineTo x="25060" y="19371"/>
                <wp:lineTo x="25060" y="1645"/>
                <wp:lineTo x="25247" y="731"/>
                <wp:lineTo x="23003" y="-1096"/>
                <wp:lineTo x="21506" y="-1279"/>
                <wp:lineTo x="2057" y="-1279"/>
              </wp:wrapPolygon>
            </wp:wrapTight>
            <wp:docPr id="9" name="Рисунок 4" descr="http://grodnonews.by/uploads2/ulica%20kirov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rodnonews.by/uploads2/ulica%20kirova8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51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26999" w:rsidRPr="00834AD8" w:rsidRDefault="00E26999" w:rsidP="00834AD8">
      <w:pPr>
        <w:spacing w:after="480"/>
        <w:jc w:val="center"/>
        <w:rPr>
          <w:rFonts w:ascii="Georgia" w:hAnsi="Georgia"/>
          <w:b/>
          <w:i/>
        </w:rPr>
      </w:pPr>
      <w:r w:rsidRPr="00E26999">
        <w:rPr>
          <w:rFonts w:ascii="Georgia" w:hAnsi="Georgia"/>
          <w:b/>
          <w:i/>
        </w:rPr>
        <w:t>Фрагмент ул. Кирова, 1988 г.</w:t>
      </w:r>
    </w:p>
    <w:p w:rsidR="002C4856" w:rsidRPr="00F2115D" w:rsidRDefault="002C4856" w:rsidP="002C4856">
      <w:pPr>
        <w:spacing w:line="276" w:lineRule="auto"/>
        <w:ind w:firstLine="567"/>
        <w:jc w:val="both"/>
        <w:rPr>
          <w:rFonts w:ascii="Georgia" w:hAnsi="Georgia"/>
        </w:rPr>
      </w:pPr>
      <w:r w:rsidRPr="00F2115D">
        <w:rPr>
          <w:rFonts w:ascii="Georgia" w:hAnsi="Georgia"/>
        </w:rPr>
        <w:t>Определе</w:t>
      </w:r>
      <w:r w:rsidR="00E93B53">
        <w:rPr>
          <w:rFonts w:ascii="Georgia" w:hAnsi="Georgia"/>
        </w:rPr>
        <w:t xml:space="preserve">нный интерес представляет </w:t>
      </w:r>
      <w:r w:rsidR="007621A4">
        <w:rPr>
          <w:rFonts w:ascii="Georgia" w:hAnsi="Georgia"/>
          <w:b/>
        </w:rPr>
        <w:t>дом №</w:t>
      </w:r>
      <w:r w:rsidRPr="00E26999">
        <w:rPr>
          <w:rFonts w:ascii="Georgia" w:hAnsi="Georgia"/>
          <w:b/>
        </w:rPr>
        <w:t>5</w:t>
      </w:r>
      <w:r w:rsidRPr="00F2115D">
        <w:rPr>
          <w:rFonts w:ascii="Georgia" w:hAnsi="Georgia"/>
        </w:rPr>
        <w:t>, построен</w:t>
      </w:r>
      <w:r w:rsidRPr="00F2115D">
        <w:rPr>
          <w:rFonts w:ascii="Georgia" w:hAnsi="Georgia"/>
        </w:rPr>
        <w:softHyphen/>
        <w:t>ный в конце XIX века. В 1893-1897 годах здесь проживал, пожалуй, самый известный житель этого дома за всю его историю. Им был врач-окулист и создатель языка эсперан</w:t>
      </w:r>
      <w:r w:rsidRPr="00F2115D">
        <w:rPr>
          <w:rFonts w:ascii="Georgia" w:hAnsi="Georgia"/>
        </w:rPr>
        <w:softHyphen/>
        <w:t>то Лазарь (Людвик) Заме</w:t>
      </w:r>
      <w:r>
        <w:rPr>
          <w:rFonts w:ascii="Georgia" w:hAnsi="Georgia"/>
        </w:rPr>
        <w:t>нгоф. Затем домом владели купцы З</w:t>
      </w:r>
      <w:r w:rsidRPr="00F2115D">
        <w:rPr>
          <w:rFonts w:ascii="Georgia" w:hAnsi="Georgia"/>
        </w:rPr>
        <w:t>. Мейлахович, И. Индурский. В 1911 году здесь работало начальное еврейское училище, а в 20-е годы - семикласс</w:t>
      </w:r>
      <w:r w:rsidRPr="00F2115D">
        <w:rPr>
          <w:rFonts w:ascii="Georgia" w:hAnsi="Georgia"/>
        </w:rPr>
        <w:softHyphen/>
        <w:t xml:space="preserve">ная еврейская школа </w:t>
      </w:r>
      <w:r w:rsidRPr="00F2115D">
        <w:rPr>
          <w:rFonts w:ascii="Georgia" w:hAnsi="Georgia"/>
          <w:lang w:eastAsia="en-US" w:bidi="en-US"/>
        </w:rPr>
        <w:t>«</w:t>
      </w:r>
      <w:r w:rsidRPr="00F2115D">
        <w:rPr>
          <w:rFonts w:ascii="Georgia" w:hAnsi="Georgia"/>
          <w:lang w:val="en-US" w:eastAsia="en-US" w:bidi="en-US"/>
        </w:rPr>
        <w:t>Tarbut</w:t>
      </w:r>
      <w:r w:rsidRPr="00F2115D">
        <w:rPr>
          <w:rFonts w:ascii="Georgia" w:hAnsi="Georgia"/>
          <w:lang w:eastAsia="en-US" w:bidi="en-US"/>
        </w:rPr>
        <w:t xml:space="preserve">». </w:t>
      </w:r>
      <w:r w:rsidRPr="00F2115D">
        <w:rPr>
          <w:rFonts w:ascii="Georgia" w:hAnsi="Georgia"/>
        </w:rPr>
        <w:t xml:space="preserve">Перед началом Великой Отечественной войны </w:t>
      </w:r>
      <w:r>
        <w:rPr>
          <w:rFonts w:ascii="Georgia" w:hAnsi="Georgia"/>
        </w:rPr>
        <w:t xml:space="preserve">в доме начал работу Гродненский </w:t>
      </w:r>
      <w:r w:rsidRPr="00F2115D">
        <w:rPr>
          <w:rFonts w:ascii="Georgia" w:hAnsi="Georgia"/>
        </w:rPr>
        <w:t>техникум физической культуры, который и вернулся сюда после освобождения города.</w:t>
      </w:r>
    </w:p>
    <w:p w:rsidR="002C4856" w:rsidRPr="00F2115D" w:rsidRDefault="002C4856" w:rsidP="002C4856">
      <w:pPr>
        <w:spacing w:line="276" w:lineRule="auto"/>
        <w:ind w:firstLine="567"/>
        <w:jc w:val="both"/>
        <w:rPr>
          <w:rFonts w:ascii="Georgia" w:hAnsi="Georgia"/>
        </w:rPr>
      </w:pPr>
      <w:r w:rsidRPr="00F2115D">
        <w:rPr>
          <w:rFonts w:ascii="Georgia" w:hAnsi="Georgia"/>
        </w:rPr>
        <w:t xml:space="preserve">Известная в городе галерея «У майстра» находится в </w:t>
      </w:r>
      <w:r w:rsidRPr="00F2115D">
        <w:rPr>
          <w:rStyle w:val="285pt"/>
          <w:rFonts w:ascii="Georgia" w:hAnsi="Georgia"/>
          <w:sz w:val="24"/>
          <w:szCs w:val="24"/>
        </w:rPr>
        <w:t xml:space="preserve">доме </w:t>
      </w:r>
      <w:r w:rsidR="007621A4">
        <w:rPr>
          <w:rFonts w:ascii="Georgia" w:hAnsi="Georgia"/>
          <w:b/>
        </w:rPr>
        <w:t>№</w:t>
      </w:r>
      <w:r w:rsidRPr="007621A4">
        <w:rPr>
          <w:rFonts w:ascii="Georgia" w:hAnsi="Georgia"/>
          <w:b/>
        </w:rPr>
        <w:t>8,</w:t>
      </w:r>
      <w:r w:rsidRPr="00F2115D">
        <w:rPr>
          <w:rFonts w:ascii="Georgia" w:hAnsi="Georgia"/>
        </w:rPr>
        <w:t xml:space="preserve"> построенном в начале прош</w:t>
      </w:r>
      <w:r>
        <w:rPr>
          <w:rFonts w:ascii="Georgia" w:hAnsi="Georgia"/>
        </w:rPr>
        <w:t>л</w:t>
      </w:r>
      <w:r w:rsidRPr="00F2115D">
        <w:rPr>
          <w:rFonts w:ascii="Georgia" w:hAnsi="Georgia"/>
        </w:rPr>
        <w:t>ого века в эклектическом стиле. В 50-60-е годы здесь работал букинистический магазин, в 70-е - магазин «Книга - почтой».</w:t>
      </w:r>
    </w:p>
    <w:p w:rsidR="002C4856" w:rsidRPr="00F2115D" w:rsidRDefault="002C4856" w:rsidP="002C4856">
      <w:pPr>
        <w:spacing w:line="276" w:lineRule="auto"/>
        <w:ind w:firstLine="567"/>
        <w:jc w:val="both"/>
        <w:rPr>
          <w:rFonts w:ascii="Georgia" w:hAnsi="Georgia"/>
        </w:rPr>
      </w:pPr>
      <w:r w:rsidRPr="00F2115D">
        <w:rPr>
          <w:rFonts w:ascii="Georgia" w:hAnsi="Georgia"/>
        </w:rPr>
        <w:t xml:space="preserve">Двухэтажный </w:t>
      </w:r>
      <w:r w:rsidRPr="00F2115D">
        <w:rPr>
          <w:rStyle w:val="285pt"/>
          <w:rFonts w:ascii="Georgia" w:hAnsi="Georgia"/>
          <w:sz w:val="24"/>
          <w:szCs w:val="24"/>
        </w:rPr>
        <w:t xml:space="preserve">дом № 13 </w:t>
      </w:r>
      <w:r w:rsidRPr="00F2115D">
        <w:rPr>
          <w:rFonts w:ascii="Georgia" w:hAnsi="Georgia"/>
        </w:rPr>
        <w:t>из желтого кирпича с мезонином был построен в 1914 году. В 20-е годы в нем находились пекар</w:t>
      </w:r>
      <w:r w:rsidRPr="00F2115D">
        <w:rPr>
          <w:rFonts w:ascii="Georgia" w:hAnsi="Georgia"/>
        </w:rPr>
        <w:softHyphen/>
        <w:t>ня и кондитерский магазин братьев Тропп.</w:t>
      </w:r>
    </w:p>
    <w:p w:rsidR="00834AD8" w:rsidRPr="00834AD8" w:rsidRDefault="00E26999" w:rsidP="00834AD8">
      <w:pPr>
        <w:spacing w:line="276" w:lineRule="auto"/>
        <w:ind w:firstLine="567"/>
        <w:jc w:val="both"/>
        <w:rPr>
          <w:rFonts w:ascii="Georgia" w:hAnsi="Georgia"/>
        </w:rPr>
      </w:pPr>
      <w:r>
        <w:rPr>
          <w:rFonts w:ascii="Georgia" w:hAnsi="Georgia"/>
          <w:noProof/>
          <w:lang w:bidi="ar-S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1048385</wp:posOffset>
            </wp:positionV>
            <wp:extent cx="2937510" cy="2068830"/>
            <wp:effectExtent l="171450" t="133350" r="358140" b="312420"/>
            <wp:wrapTight wrapText="bothSides">
              <wp:wrapPolygon edited="0">
                <wp:start x="1541" y="-1392"/>
                <wp:lineTo x="420" y="-1193"/>
                <wp:lineTo x="-1261" y="597"/>
                <wp:lineTo x="-1261" y="20884"/>
                <wp:lineTo x="-560" y="24066"/>
                <wp:lineTo x="560" y="24862"/>
                <wp:lineTo x="840" y="24862"/>
                <wp:lineTo x="22132" y="24862"/>
                <wp:lineTo x="22412" y="24862"/>
                <wp:lineTo x="23253" y="24265"/>
                <wp:lineTo x="23253" y="24066"/>
                <wp:lineTo x="23533" y="24066"/>
                <wp:lineTo x="24093" y="21680"/>
                <wp:lineTo x="24093" y="1790"/>
                <wp:lineTo x="24233" y="796"/>
                <wp:lineTo x="22553" y="-1193"/>
                <wp:lineTo x="21432" y="-1392"/>
                <wp:lineTo x="1541" y="-1392"/>
              </wp:wrapPolygon>
            </wp:wrapTight>
            <wp:docPr id="19" name="Рисунок 19" descr="http://grodnonews.by/uploads2/ulica-kirov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grodnonews.by/uploads2/ulica-kirova2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20688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C4856" w:rsidRPr="00F2115D">
        <w:rPr>
          <w:rFonts w:ascii="Georgia" w:hAnsi="Georgia"/>
        </w:rPr>
        <w:t xml:space="preserve">Единственное большое трехэтажное производственное здание было построено в конце 1965 года - новый главный корпус завода «Электроприбор». Предприятие начало свою деятельность в 1894-ом в соседнем </w:t>
      </w:r>
      <w:r w:rsidR="007621A4">
        <w:rPr>
          <w:rStyle w:val="285pt"/>
          <w:rFonts w:ascii="Georgia" w:hAnsi="Georgia"/>
          <w:sz w:val="24"/>
          <w:szCs w:val="24"/>
        </w:rPr>
        <w:t>доме №1</w:t>
      </w:r>
      <w:r w:rsidR="002C4856" w:rsidRPr="00F2115D">
        <w:rPr>
          <w:rStyle w:val="285pt"/>
          <w:rFonts w:ascii="Georgia" w:hAnsi="Georgia"/>
          <w:sz w:val="24"/>
          <w:szCs w:val="24"/>
        </w:rPr>
        <w:t xml:space="preserve">4 </w:t>
      </w:r>
      <w:r w:rsidR="002C4856" w:rsidRPr="00F2115D">
        <w:rPr>
          <w:rFonts w:ascii="Georgia" w:hAnsi="Georgia"/>
        </w:rPr>
        <w:t>по улице Молодежной как фабри</w:t>
      </w:r>
      <w:r w:rsidR="002C4856">
        <w:rPr>
          <w:rFonts w:ascii="Georgia" w:hAnsi="Georgia"/>
        </w:rPr>
        <w:t>ка металлических изделий Старо</w:t>
      </w:r>
      <w:r w:rsidR="002C4856" w:rsidRPr="00F2115D">
        <w:rPr>
          <w:rFonts w:ascii="Georgia" w:hAnsi="Georgia"/>
        </w:rPr>
        <w:t>вольских. В 20-30-е годы здесь было налажено производ</w:t>
      </w:r>
      <w:r w:rsidR="002C4856" w:rsidRPr="00F2115D">
        <w:rPr>
          <w:rFonts w:ascii="Georgia" w:hAnsi="Georgia"/>
        </w:rPr>
        <w:softHyphen/>
        <w:t>ство велосипедов и мотоциклов «Неман». А в сборочном корпусе, который выходит на улицу Кирова, в начале 90-х годов выпускали телевизоры «Верас».</w:t>
      </w:r>
    </w:p>
    <w:p w:rsidR="00834AD8" w:rsidRPr="00834AD8" w:rsidRDefault="00834AD8" w:rsidP="00834AD8">
      <w:pPr>
        <w:spacing w:before="480" w:after="480"/>
        <w:jc w:val="center"/>
        <w:rPr>
          <w:rFonts w:ascii="Georgia" w:hAnsi="Georgia"/>
          <w:b/>
          <w:i/>
        </w:rPr>
      </w:pPr>
      <w:r w:rsidRPr="00834AD8">
        <w:rPr>
          <w:rFonts w:ascii="Georgia" w:hAnsi="Georgia"/>
          <w:b/>
          <w:i/>
        </w:rPr>
        <w:t>Здание бывшего завода "Радиоприбор"</w:t>
      </w:r>
    </w:p>
    <w:p w:rsidR="002A75BE" w:rsidRPr="00F2115D" w:rsidRDefault="002C4856" w:rsidP="00834AD8">
      <w:pPr>
        <w:spacing w:before="240" w:line="276" w:lineRule="auto"/>
        <w:ind w:firstLine="567"/>
        <w:jc w:val="both"/>
        <w:rPr>
          <w:rFonts w:ascii="Georgia" w:hAnsi="Georgia"/>
        </w:rPr>
      </w:pPr>
      <w:r w:rsidRPr="00F2115D">
        <w:rPr>
          <w:rStyle w:val="285pt"/>
          <w:rFonts w:ascii="Georgia" w:hAnsi="Georgia"/>
          <w:sz w:val="24"/>
          <w:szCs w:val="24"/>
        </w:rPr>
        <w:t xml:space="preserve">Дом </w:t>
      </w:r>
      <w:r w:rsidRPr="007621A4">
        <w:rPr>
          <w:rFonts w:ascii="Georgia" w:hAnsi="Georgia"/>
          <w:b/>
        </w:rPr>
        <w:t>№</w:t>
      </w:r>
      <w:r w:rsidRPr="00F2115D">
        <w:rPr>
          <w:rFonts w:ascii="Georgia" w:hAnsi="Georgia"/>
        </w:rPr>
        <w:t xml:space="preserve"> </w:t>
      </w:r>
      <w:r w:rsidRPr="00F2115D">
        <w:rPr>
          <w:rStyle w:val="285pt"/>
          <w:rFonts w:ascii="Georgia" w:hAnsi="Georgia"/>
          <w:sz w:val="24"/>
          <w:szCs w:val="24"/>
        </w:rPr>
        <w:t xml:space="preserve">16 </w:t>
      </w:r>
      <w:r w:rsidRPr="00F2115D">
        <w:rPr>
          <w:rFonts w:ascii="Georgia" w:hAnsi="Georgia"/>
        </w:rPr>
        <w:t>построен в 1890 году. В 20-х годах XX века здесь работала еврейская школа «Тора Хаим». В советские времена здание использовалось для жилья. С послевоен</w:t>
      </w:r>
      <w:r w:rsidRPr="00F2115D">
        <w:rPr>
          <w:rFonts w:ascii="Georgia" w:hAnsi="Georgia"/>
        </w:rPr>
        <w:softHyphen/>
        <w:t>ных десятилетий до начала 70-х годов на первом этаже</w:t>
      </w:r>
      <w:r>
        <w:rPr>
          <w:rFonts w:ascii="Georgia" w:hAnsi="Georgia"/>
        </w:rPr>
        <w:t xml:space="preserve"> </w:t>
      </w:r>
      <w:r w:rsidR="002A75BE" w:rsidRPr="00F2115D">
        <w:rPr>
          <w:rStyle w:val="2"/>
          <w:rFonts w:ascii="Georgia" w:hAnsi="Georgia"/>
          <w:sz w:val="24"/>
          <w:szCs w:val="24"/>
        </w:rPr>
        <w:t>находилась популярная у гродненцев пивная. После ее закрытия вход со стороны срезанного угла на первом этаже замуровали, а помещение пивной переоборудовали под квартиру.</w:t>
      </w:r>
    </w:p>
    <w:p w:rsidR="00E16F8B" w:rsidRPr="00E16F8B" w:rsidRDefault="002A75BE" w:rsidP="000B1E1A">
      <w:pPr>
        <w:spacing w:line="276" w:lineRule="auto"/>
        <w:ind w:firstLine="567"/>
        <w:jc w:val="both"/>
        <w:rPr>
          <w:rStyle w:val="2"/>
          <w:rFonts w:ascii="Georgia" w:eastAsia="Microsoft Sans Serif" w:hAnsi="Georgia" w:cs="Microsoft Sans Serif"/>
          <w:sz w:val="24"/>
          <w:szCs w:val="24"/>
        </w:rPr>
      </w:pPr>
      <w:r w:rsidRPr="00F2115D">
        <w:rPr>
          <w:rStyle w:val="20"/>
          <w:rFonts w:ascii="Georgia" w:hAnsi="Georgia"/>
          <w:sz w:val="24"/>
          <w:szCs w:val="24"/>
        </w:rPr>
        <w:t xml:space="preserve">Дом № 27 </w:t>
      </w:r>
      <w:r w:rsidRPr="00F2115D">
        <w:rPr>
          <w:rStyle w:val="2"/>
          <w:rFonts w:ascii="Georgia" w:hAnsi="Georgia"/>
          <w:sz w:val="24"/>
          <w:szCs w:val="24"/>
        </w:rPr>
        <w:t>построен в 1889-м. В первой половине 20-х годов XX века здесь работала фабрика по разливу водочных изделий. В доме проживала известный гродненский доктор К. Оттович-Станская.</w:t>
      </w:r>
      <w:r w:rsidR="00E93B53" w:rsidRPr="00E93B53">
        <w:t xml:space="preserve"> </w:t>
      </w:r>
    </w:p>
    <w:p w:rsidR="00E16F8B" w:rsidRPr="00E16F8B" w:rsidRDefault="00E16F8B" w:rsidP="00E16F8B">
      <w:pPr>
        <w:spacing w:before="480"/>
        <w:jc w:val="center"/>
        <w:rPr>
          <w:rFonts w:ascii="Georgia" w:hAnsi="Georgia"/>
          <w:b/>
          <w:i/>
        </w:rPr>
      </w:pPr>
      <w:r w:rsidRPr="00E16F8B">
        <w:rPr>
          <w:rFonts w:ascii="Georgia" w:hAnsi="Georgia"/>
          <w:b/>
          <w:i/>
          <w:noProof/>
          <w:lang w:bidi="ar-SA"/>
        </w:rPr>
        <w:lastRenderedPageBreak/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-26670</wp:posOffset>
            </wp:positionV>
            <wp:extent cx="2980690" cy="1988820"/>
            <wp:effectExtent l="114300" t="76200" r="124460" b="87630"/>
            <wp:wrapTight wrapText="bothSides">
              <wp:wrapPolygon edited="0">
                <wp:start x="-828" y="-828"/>
                <wp:lineTo x="-828" y="22552"/>
                <wp:lineTo x="22226" y="22552"/>
                <wp:lineTo x="22364" y="22552"/>
                <wp:lineTo x="22502" y="22345"/>
                <wp:lineTo x="22364" y="22345"/>
                <wp:lineTo x="22364" y="2483"/>
                <wp:lineTo x="22226" y="-621"/>
                <wp:lineTo x="22226" y="-828"/>
                <wp:lineTo x="-828" y="-828"/>
              </wp:wrapPolygon>
            </wp:wrapTight>
            <wp:docPr id="25" name="Рисунок 25" descr="http://grodnonews.by/uploads2/ulica%20kirov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grodnonews.by/uploads2/ulica%20kirova6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19888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E16F8B">
        <w:rPr>
          <w:rFonts w:ascii="Georgia" w:hAnsi="Georgia"/>
          <w:b/>
          <w:i/>
        </w:rPr>
        <w:t>Дом</w:t>
      </w:r>
      <w:r>
        <w:rPr>
          <w:rFonts w:ascii="Georgia" w:hAnsi="Georgia"/>
          <w:b/>
          <w:i/>
        </w:rPr>
        <w:t xml:space="preserve"> №</w:t>
      </w:r>
      <w:r w:rsidRPr="00E16F8B">
        <w:rPr>
          <w:rFonts w:ascii="Georgia" w:hAnsi="Georgia"/>
          <w:b/>
          <w:i/>
        </w:rPr>
        <w:t xml:space="preserve">32 по ул. Кирова. 70-е годы. </w:t>
      </w:r>
    </w:p>
    <w:p w:rsidR="00E16F8B" w:rsidRPr="00E16F8B" w:rsidRDefault="00B52F89" w:rsidP="00E16F8B">
      <w:pPr>
        <w:spacing w:after="480"/>
        <w:jc w:val="center"/>
        <w:rPr>
          <w:rStyle w:val="2"/>
          <w:rFonts w:ascii="Georgia" w:eastAsia="Microsoft Sans Serif" w:hAnsi="Georgia" w:cs="Microsoft Sans Serif"/>
          <w:b/>
          <w:i/>
          <w:sz w:val="24"/>
          <w:szCs w:val="24"/>
        </w:rPr>
      </w:pPr>
      <w:r>
        <w:rPr>
          <w:rFonts w:ascii="Georgia" w:hAnsi="Georgia"/>
          <w:b/>
          <w:i/>
          <w:noProof/>
          <w:lang w:bidi="ar-SA"/>
        </w:rPr>
        <w:drawing>
          <wp:anchor distT="0" distB="0" distL="114300" distR="114300" simplePos="0" relativeHeight="251653631" behindDoc="1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610235</wp:posOffset>
            </wp:positionV>
            <wp:extent cx="2777490" cy="1841500"/>
            <wp:effectExtent l="171450" t="133350" r="365760" b="311150"/>
            <wp:wrapTight wrapText="bothSides">
              <wp:wrapPolygon edited="0">
                <wp:start x="1630" y="-1564"/>
                <wp:lineTo x="444" y="-1341"/>
                <wp:lineTo x="-1333" y="670"/>
                <wp:lineTo x="-889" y="23462"/>
                <wp:lineTo x="444" y="25250"/>
                <wp:lineTo x="889" y="25250"/>
                <wp:lineTo x="22222" y="25250"/>
                <wp:lineTo x="22519" y="25250"/>
                <wp:lineTo x="24000" y="23686"/>
                <wp:lineTo x="24000" y="23462"/>
                <wp:lineTo x="24296" y="20110"/>
                <wp:lineTo x="24296" y="2011"/>
                <wp:lineTo x="24444" y="894"/>
                <wp:lineTo x="22667" y="-1341"/>
                <wp:lineTo x="21481" y="-1564"/>
                <wp:lineTo x="1630" y="-1564"/>
              </wp:wrapPolygon>
            </wp:wrapTight>
            <wp:docPr id="22" name="Рисунок 22" descr="http://grodnonews.by/uploads2/ulica-kirov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grodnonews.by/uploads2/ulica-kirova1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490" cy="1841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E16F8B" w:rsidRPr="00E16F8B">
        <w:rPr>
          <w:rFonts w:ascii="Georgia" w:hAnsi="Georgia"/>
          <w:b/>
          <w:i/>
        </w:rPr>
        <w:t>Фото А. Гостева</w:t>
      </w:r>
    </w:p>
    <w:p w:rsidR="000B1E1A" w:rsidRPr="000B1E1A" w:rsidRDefault="002A75BE" w:rsidP="000B1E1A">
      <w:pPr>
        <w:spacing w:line="276" w:lineRule="auto"/>
        <w:ind w:firstLine="567"/>
        <w:jc w:val="both"/>
        <w:rPr>
          <w:rFonts w:ascii="Georgia" w:eastAsia="Arial Narrow" w:hAnsi="Georgia" w:cs="Arial Narrow"/>
        </w:rPr>
      </w:pPr>
      <w:r w:rsidRPr="00F2115D">
        <w:rPr>
          <w:rStyle w:val="2"/>
          <w:rFonts w:ascii="Georgia" w:hAnsi="Georgia"/>
          <w:sz w:val="24"/>
          <w:szCs w:val="24"/>
        </w:rPr>
        <w:t xml:space="preserve">Семье купцов Косовских принадлежал </w:t>
      </w:r>
      <w:r w:rsidR="00E16F8B">
        <w:rPr>
          <w:rStyle w:val="20"/>
          <w:rFonts w:ascii="Georgia" w:hAnsi="Georgia"/>
          <w:sz w:val="24"/>
          <w:szCs w:val="24"/>
        </w:rPr>
        <w:t>дом №</w:t>
      </w:r>
      <w:r w:rsidRPr="00F2115D">
        <w:rPr>
          <w:rStyle w:val="20"/>
          <w:rFonts w:ascii="Georgia" w:hAnsi="Georgia"/>
          <w:sz w:val="24"/>
          <w:szCs w:val="24"/>
        </w:rPr>
        <w:t xml:space="preserve">32, </w:t>
      </w:r>
      <w:r w:rsidRPr="00F2115D">
        <w:rPr>
          <w:rStyle w:val="2"/>
          <w:rFonts w:ascii="Georgia" w:hAnsi="Georgia"/>
          <w:sz w:val="24"/>
          <w:szCs w:val="24"/>
        </w:rPr>
        <w:t>постро</w:t>
      </w:r>
      <w:r w:rsidRPr="00F2115D">
        <w:rPr>
          <w:rStyle w:val="2"/>
          <w:rFonts w:ascii="Georgia" w:hAnsi="Georgia"/>
          <w:sz w:val="24"/>
          <w:szCs w:val="24"/>
        </w:rPr>
        <w:softHyphen/>
        <w:t>енный в 1912 году. Он украшен орнаментом из лилий и является ярким примером стиля модерн. Косовские владе</w:t>
      </w:r>
      <w:r w:rsidRPr="00F2115D">
        <w:rPr>
          <w:rStyle w:val="2"/>
          <w:rFonts w:ascii="Georgia" w:hAnsi="Georgia"/>
          <w:sz w:val="24"/>
          <w:szCs w:val="24"/>
        </w:rPr>
        <w:softHyphen/>
        <w:t xml:space="preserve">ли одной из первых в городе паровой мельницей, которая до недавних пор находилась рядом по улице Василька, 3. </w:t>
      </w:r>
      <w:r w:rsidR="000B1E1A">
        <w:rPr>
          <w:rStyle w:val="2"/>
          <w:rFonts w:ascii="Georgia" w:hAnsi="Georgia"/>
          <w:sz w:val="24"/>
          <w:szCs w:val="24"/>
        </w:rPr>
        <w:t>Первоначально в доме, кроме двух квартир, были продовольственный магазин и швейная мастерская. З</w:t>
      </w:r>
      <w:r w:rsidR="000B1E1A" w:rsidRPr="00F2115D">
        <w:rPr>
          <w:rStyle w:val="275pt"/>
          <w:rFonts w:ascii="Georgia" w:hAnsi="Georgia"/>
          <w:sz w:val="24"/>
          <w:szCs w:val="24"/>
        </w:rPr>
        <w:t xml:space="preserve">десь же </w:t>
      </w:r>
      <w:r w:rsidR="000B1E1A" w:rsidRPr="00F2115D">
        <w:rPr>
          <w:rFonts w:ascii="Georgia" w:hAnsi="Georgia"/>
        </w:rPr>
        <w:t>до 1939 года работал гинекологический кабинет доктора М. Финкеля. С послевоенных лет в доме располагались областной совет ДСО «Урожай», управление Государствен</w:t>
      </w:r>
      <w:r w:rsidR="000B1E1A" w:rsidRPr="00F2115D">
        <w:rPr>
          <w:rFonts w:ascii="Georgia" w:hAnsi="Georgia"/>
        </w:rPr>
        <w:softHyphen/>
        <w:t>ной инспекции по хлебопродуктам, общество «Знание», экскурсионное бюро и др.</w:t>
      </w:r>
    </w:p>
    <w:p w:rsidR="000B1E1A" w:rsidRPr="00F2115D" w:rsidRDefault="000B1E1A" w:rsidP="000B1E1A">
      <w:pPr>
        <w:spacing w:line="276" w:lineRule="auto"/>
        <w:ind w:firstLine="567"/>
        <w:jc w:val="both"/>
        <w:rPr>
          <w:rFonts w:ascii="Georgia" w:hAnsi="Georgia"/>
        </w:rPr>
      </w:pPr>
      <w:r w:rsidRPr="00F2115D">
        <w:rPr>
          <w:rStyle w:val="285pt"/>
          <w:rFonts w:ascii="Georgia" w:hAnsi="Georgia"/>
          <w:sz w:val="24"/>
          <w:szCs w:val="24"/>
        </w:rPr>
        <w:t xml:space="preserve">Дом </w:t>
      </w:r>
      <w:r w:rsidR="00E16F8B">
        <w:rPr>
          <w:rFonts w:ascii="Georgia" w:hAnsi="Georgia"/>
          <w:b/>
        </w:rPr>
        <w:t>№</w:t>
      </w:r>
      <w:r w:rsidRPr="000B1E1A">
        <w:rPr>
          <w:rFonts w:ascii="Georgia" w:hAnsi="Georgia"/>
          <w:b/>
        </w:rPr>
        <w:t>36</w:t>
      </w:r>
      <w:r w:rsidRPr="00F2115D">
        <w:rPr>
          <w:rFonts w:ascii="Georgia" w:hAnsi="Georgia"/>
        </w:rPr>
        <w:t xml:space="preserve"> построен был в 1888 году и принадлежал семье Листовских. Эвард Листовский - полковник царской армии, с 1907-го и до оккупации Гродно кайзеровскими войсками был городским головой, также являлся товарищем пред</w:t>
      </w:r>
      <w:r w:rsidRPr="00F2115D">
        <w:rPr>
          <w:rFonts w:ascii="Georgia" w:hAnsi="Georgia"/>
        </w:rPr>
        <w:softHyphen/>
        <w:t>седателя императорского Российского общества спасения на водах Гродненского округа, председателем правления помощи учащимся Гродненского Пушкинского городского училища. В 1919 году возглавил Временный городской комитет по управлению городским хозяйством. А через год стал президентом Гродно, в этой должности находился до своей кончины - 11 мая 1922 года</w:t>
      </w:r>
      <w:r>
        <w:rPr>
          <w:rFonts w:ascii="Georgia" w:hAnsi="Georgia"/>
        </w:rPr>
        <w:t>. Эдвард Листовский вла</w:t>
      </w:r>
      <w:r>
        <w:rPr>
          <w:rFonts w:ascii="Georgia" w:hAnsi="Georgia"/>
        </w:rPr>
        <w:softHyphen/>
        <w:t>дел в Г</w:t>
      </w:r>
      <w:r w:rsidRPr="00F2115D">
        <w:rPr>
          <w:rFonts w:ascii="Georgia" w:hAnsi="Georgia"/>
        </w:rPr>
        <w:t>родно двумя домами, второй из которых находился на нынешней улице 1 Мая.</w:t>
      </w:r>
    </w:p>
    <w:p w:rsidR="00E93B53" w:rsidRPr="00016E10" w:rsidRDefault="000B1E1A" w:rsidP="0093271C">
      <w:pPr>
        <w:spacing w:line="276" w:lineRule="auto"/>
        <w:ind w:firstLine="567"/>
        <w:jc w:val="both"/>
        <w:rPr>
          <w:rFonts w:ascii="Georgia" w:hAnsi="Georgia"/>
        </w:rPr>
      </w:pPr>
      <w:r w:rsidRPr="00F2115D">
        <w:rPr>
          <w:rFonts w:ascii="Georgia" w:hAnsi="Georgia"/>
        </w:rPr>
        <w:t xml:space="preserve">На протяжении всей своей столетней истории </w:t>
      </w:r>
      <w:r w:rsidR="00E16F8B">
        <w:rPr>
          <w:rStyle w:val="285pt"/>
          <w:rFonts w:ascii="Georgia" w:hAnsi="Georgia"/>
          <w:sz w:val="24"/>
          <w:szCs w:val="24"/>
        </w:rPr>
        <w:t>дом №</w:t>
      </w:r>
      <w:r w:rsidRPr="00F2115D">
        <w:rPr>
          <w:rStyle w:val="285pt"/>
          <w:rFonts w:ascii="Georgia" w:hAnsi="Georgia"/>
          <w:sz w:val="24"/>
          <w:szCs w:val="24"/>
        </w:rPr>
        <w:t xml:space="preserve">40 </w:t>
      </w:r>
      <w:r w:rsidRPr="00F2115D">
        <w:rPr>
          <w:rFonts w:ascii="Georgia" w:hAnsi="Georgia"/>
        </w:rPr>
        <w:t>выполнял просветительские функции. До Первой мировой в</w:t>
      </w:r>
      <w:r>
        <w:rPr>
          <w:rFonts w:ascii="Georgia" w:hAnsi="Georgia"/>
        </w:rPr>
        <w:t>ойны здесь работали гимназия М. </w:t>
      </w:r>
      <w:r w:rsidRPr="00F2115D">
        <w:rPr>
          <w:rFonts w:ascii="Georgia" w:hAnsi="Georgia"/>
        </w:rPr>
        <w:t xml:space="preserve">Вальдмана, частная женская гимназия, гимназия </w:t>
      </w:r>
      <w:r w:rsidRPr="00F2115D">
        <w:rPr>
          <w:rFonts w:ascii="Georgia" w:hAnsi="Georgia"/>
          <w:lang w:eastAsia="en-US" w:bidi="en-US"/>
        </w:rPr>
        <w:t>«</w:t>
      </w:r>
      <w:r w:rsidRPr="00F2115D">
        <w:rPr>
          <w:rFonts w:ascii="Georgia" w:hAnsi="Georgia"/>
          <w:lang w:val="en-US" w:eastAsia="en-US" w:bidi="en-US"/>
        </w:rPr>
        <w:t>Midrasza</w:t>
      </w:r>
      <w:r w:rsidRPr="00F2115D">
        <w:rPr>
          <w:rFonts w:ascii="Georgia" w:hAnsi="Georgia"/>
          <w:lang w:eastAsia="en-US" w:bidi="en-US"/>
        </w:rPr>
        <w:t xml:space="preserve"> </w:t>
      </w:r>
      <w:r w:rsidRPr="00F2115D">
        <w:rPr>
          <w:rFonts w:ascii="Georgia" w:hAnsi="Georgia"/>
          <w:lang w:val="en-US" w:eastAsia="en-US" w:bidi="en-US"/>
        </w:rPr>
        <w:t>Tarbut</w:t>
      </w:r>
      <w:r w:rsidRPr="00F2115D">
        <w:rPr>
          <w:rFonts w:ascii="Georgia" w:hAnsi="Georgia"/>
          <w:lang w:eastAsia="en-US" w:bidi="en-US"/>
        </w:rPr>
        <w:t xml:space="preserve"> </w:t>
      </w:r>
      <w:r w:rsidRPr="000B1E1A">
        <w:rPr>
          <w:rStyle w:val="285pt"/>
          <w:rFonts w:ascii="Georgia" w:hAnsi="Georgia"/>
          <w:b w:val="0"/>
          <w:sz w:val="24"/>
          <w:szCs w:val="24"/>
        </w:rPr>
        <w:t>II</w:t>
      </w:r>
      <w:r w:rsidRPr="00F2115D">
        <w:rPr>
          <w:rStyle w:val="285pt"/>
          <w:rFonts w:ascii="Georgia" w:hAnsi="Georgia"/>
          <w:sz w:val="24"/>
          <w:szCs w:val="24"/>
        </w:rPr>
        <w:t xml:space="preserve">». </w:t>
      </w:r>
      <w:r w:rsidRPr="00F2115D">
        <w:rPr>
          <w:rFonts w:ascii="Georgia" w:hAnsi="Georgia"/>
        </w:rPr>
        <w:t>Также здесь находилось управление гродненского раввината. По</w:t>
      </w:r>
      <w:r w:rsidRPr="00F2115D">
        <w:rPr>
          <w:rFonts w:ascii="Georgia" w:hAnsi="Georgia"/>
        </w:rPr>
        <w:softHyphen/>
        <w:t>сле Второй мировой войны в здании начала работу средняя школа № 1, которую сменила средняя школа № 7. В 70-е годы здесь были городской отдел народного образования, базисный магазин учебных наглядных пособий. Сегодня - детская музыкальная школа искусств № 1 имени Юрия Семеняко. На стене здания установлена мемориальная доска в честь композитора Юрия Семеняко.</w:t>
      </w:r>
    </w:p>
    <w:sectPr w:rsidR="00E93B53" w:rsidRPr="00016E10" w:rsidSect="00C3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93A" w:rsidRDefault="00EE093A" w:rsidP="002C4856">
      <w:r>
        <w:separator/>
      </w:r>
    </w:p>
  </w:endnote>
  <w:endnote w:type="continuationSeparator" w:id="0">
    <w:p w:rsidR="00EE093A" w:rsidRDefault="00EE093A" w:rsidP="002C4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93A" w:rsidRDefault="00EE093A" w:rsidP="002C4856">
      <w:r>
        <w:separator/>
      </w:r>
    </w:p>
  </w:footnote>
  <w:footnote w:type="continuationSeparator" w:id="0">
    <w:p w:rsidR="00EE093A" w:rsidRDefault="00EE093A" w:rsidP="002C48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75BE"/>
    <w:rsid w:val="00016E10"/>
    <w:rsid w:val="00033B2A"/>
    <w:rsid w:val="00062FC7"/>
    <w:rsid w:val="00081A4A"/>
    <w:rsid w:val="000A5F66"/>
    <w:rsid w:val="000B1E1A"/>
    <w:rsid w:val="001A55A6"/>
    <w:rsid w:val="0020722C"/>
    <w:rsid w:val="002875BC"/>
    <w:rsid w:val="00290A7E"/>
    <w:rsid w:val="002A75BE"/>
    <w:rsid w:val="002C4856"/>
    <w:rsid w:val="00357570"/>
    <w:rsid w:val="003A186F"/>
    <w:rsid w:val="003A54E2"/>
    <w:rsid w:val="003D394B"/>
    <w:rsid w:val="00406F9D"/>
    <w:rsid w:val="00415F39"/>
    <w:rsid w:val="00416526"/>
    <w:rsid w:val="00524E7C"/>
    <w:rsid w:val="00530E6B"/>
    <w:rsid w:val="005853EE"/>
    <w:rsid w:val="005963D1"/>
    <w:rsid w:val="005E0B80"/>
    <w:rsid w:val="00611F5A"/>
    <w:rsid w:val="00677DB2"/>
    <w:rsid w:val="006C6118"/>
    <w:rsid w:val="006E7285"/>
    <w:rsid w:val="00744813"/>
    <w:rsid w:val="00751DF4"/>
    <w:rsid w:val="007621A4"/>
    <w:rsid w:val="007C693B"/>
    <w:rsid w:val="007D445E"/>
    <w:rsid w:val="00834AD8"/>
    <w:rsid w:val="008428F0"/>
    <w:rsid w:val="00844C42"/>
    <w:rsid w:val="00895AB0"/>
    <w:rsid w:val="008E5451"/>
    <w:rsid w:val="0093271C"/>
    <w:rsid w:val="00962504"/>
    <w:rsid w:val="009B0EA5"/>
    <w:rsid w:val="009B1442"/>
    <w:rsid w:val="00A10534"/>
    <w:rsid w:val="00A46558"/>
    <w:rsid w:val="00AC00E8"/>
    <w:rsid w:val="00B52F89"/>
    <w:rsid w:val="00BC7949"/>
    <w:rsid w:val="00C20567"/>
    <w:rsid w:val="00C35364"/>
    <w:rsid w:val="00CC4474"/>
    <w:rsid w:val="00E16F8B"/>
    <w:rsid w:val="00E26999"/>
    <w:rsid w:val="00E93B53"/>
    <w:rsid w:val="00EB634C"/>
    <w:rsid w:val="00EE093A"/>
    <w:rsid w:val="00EE1A99"/>
    <w:rsid w:val="00F722E1"/>
    <w:rsid w:val="00FD0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75B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2A75BE"/>
    <w:rPr>
      <w:rFonts w:ascii="Georgia" w:eastAsia="Georgia" w:hAnsi="Georgia" w:cs="Georgia"/>
      <w:i/>
      <w:iCs/>
      <w:sz w:val="21"/>
      <w:szCs w:val="21"/>
      <w:shd w:val="clear" w:color="auto" w:fill="FFFFFF"/>
    </w:rPr>
  </w:style>
  <w:style w:type="character" w:customStyle="1" w:styleId="44pt">
    <w:name w:val="Основной текст (4) + 4 pt;Не курсив"/>
    <w:basedOn w:val="4"/>
    <w:rsid w:val="002A75BE"/>
    <w:rPr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2">
    <w:name w:val="Основной текст (2)"/>
    <w:basedOn w:val="a0"/>
    <w:rsid w:val="002A75B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0">
    <w:name w:val="Основной текст (2) + Полужирный"/>
    <w:basedOn w:val="a0"/>
    <w:rsid w:val="002A75BE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Georgia8pt">
    <w:name w:val="Основной текст (2) + Georgia;8 pt"/>
    <w:basedOn w:val="a0"/>
    <w:rsid w:val="002A75BE"/>
    <w:rPr>
      <w:rFonts w:ascii="Georgia" w:eastAsia="Georgia" w:hAnsi="Georgia" w:cs="Georgi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Georgia8pt0">
    <w:name w:val="Основной текст (2) + Georgia;8 pt;Малые прописные"/>
    <w:basedOn w:val="a0"/>
    <w:rsid w:val="002A75BE"/>
    <w:rPr>
      <w:rFonts w:ascii="Georgia" w:eastAsia="Georgia" w:hAnsi="Georgia" w:cs="Georgia"/>
      <w:b/>
      <w:bCs/>
      <w:i w:val="0"/>
      <w:iCs w:val="0"/>
      <w:smallCaps/>
      <w:strike w:val="0"/>
      <w:sz w:val="16"/>
      <w:szCs w:val="16"/>
      <w:u w:val="none"/>
    </w:rPr>
  </w:style>
  <w:style w:type="character" w:customStyle="1" w:styleId="1">
    <w:name w:val="Заголовок №1_"/>
    <w:basedOn w:val="a0"/>
    <w:link w:val="10"/>
    <w:rsid w:val="002A75BE"/>
    <w:rPr>
      <w:rFonts w:ascii="Georgia" w:eastAsia="Georgia" w:hAnsi="Georgia" w:cs="Georgia"/>
      <w:spacing w:val="-10"/>
      <w:sz w:val="100"/>
      <w:szCs w:val="10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A75BE"/>
    <w:rPr>
      <w:rFonts w:ascii="Georgia" w:eastAsia="Georgia" w:hAnsi="Georgia" w:cs="Georgia"/>
      <w:i/>
      <w:iCs/>
      <w:shd w:val="clear" w:color="auto" w:fill="FFFFFF"/>
    </w:rPr>
  </w:style>
  <w:style w:type="character" w:customStyle="1" w:styleId="2Georgia7pt">
    <w:name w:val="Основной текст (2) + Georgia;7 pt"/>
    <w:basedOn w:val="a0"/>
    <w:rsid w:val="002A75BE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2A75BE"/>
    <w:pPr>
      <w:shd w:val="clear" w:color="auto" w:fill="FFFFFF"/>
      <w:spacing w:line="240" w:lineRule="exact"/>
    </w:pPr>
    <w:rPr>
      <w:rFonts w:ascii="Georgia" w:eastAsia="Georgia" w:hAnsi="Georgia" w:cs="Georgia"/>
      <w:i/>
      <w:iCs/>
      <w:color w:val="auto"/>
      <w:sz w:val="21"/>
      <w:szCs w:val="21"/>
      <w:lang w:eastAsia="en-US" w:bidi="ar-SA"/>
    </w:rPr>
  </w:style>
  <w:style w:type="paragraph" w:customStyle="1" w:styleId="10">
    <w:name w:val="Заголовок №1"/>
    <w:basedOn w:val="a"/>
    <w:link w:val="1"/>
    <w:rsid w:val="002A75BE"/>
    <w:pPr>
      <w:shd w:val="clear" w:color="auto" w:fill="FFFFFF"/>
      <w:spacing w:line="0" w:lineRule="atLeast"/>
      <w:jc w:val="center"/>
      <w:outlineLvl w:val="0"/>
    </w:pPr>
    <w:rPr>
      <w:rFonts w:ascii="Georgia" w:eastAsia="Georgia" w:hAnsi="Georgia" w:cs="Georgia"/>
      <w:color w:val="auto"/>
      <w:spacing w:val="-10"/>
      <w:sz w:val="100"/>
      <w:szCs w:val="100"/>
      <w:lang w:eastAsia="en-US" w:bidi="ar-SA"/>
    </w:rPr>
  </w:style>
  <w:style w:type="paragraph" w:customStyle="1" w:styleId="30">
    <w:name w:val="Основной текст (3)"/>
    <w:basedOn w:val="a"/>
    <w:link w:val="3"/>
    <w:rsid w:val="002A75BE"/>
    <w:pPr>
      <w:shd w:val="clear" w:color="auto" w:fill="FFFFFF"/>
      <w:spacing w:line="259" w:lineRule="exact"/>
      <w:jc w:val="center"/>
    </w:pPr>
    <w:rPr>
      <w:rFonts w:ascii="Georgia" w:eastAsia="Georgia" w:hAnsi="Georgia" w:cs="Georgia"/>
      <w:i/>
      <w:iCs/>
      <w:color w:val="auto"/>
      <w:sz w:val="22"/>
      <w:szCs w:val="22"/>
      <w:lang w:eastAsia="en-US" w:bidi="ar-SA"/>
    </w:rPr>
  </w:style>
  <w:style w:type="character" w:customStyle="1" w:styleId="2Arial8pt">
    <w:name w:val="Основной текст (2) + Arial;8 pt;Полужирный"/>
    <w:basedOn w:val="a0"/>
    <w:rsid w:val="002A75B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"/>
    <w:basedOn w:val="a0"/>
    <w:rsid w:val="002A75BE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85pt">
    <w:name w:val="Основной текст (2) + 8;5 pt;Полужирный"/>
    <w:basedOn w:val="a0"/>
    <w:rsid w:val="002A75BE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75pt">
    <w:name w:val="Основной текст (2) + 7;5 pt"/>
    <w:basedOn w:val="a0"/>
    <w:rsid w:val="002A75B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2A75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5BE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styleId="a5">
    <w:name w:val="header"/>
    <w:basedOn w:val="a"/>
    <w:link w:val="a6"/>
    <w:uiPriority w:val="99"/>
    <w:semiHidden/>
    <w:unhideWhenUsed/>
    <w:rsid w:val="002C48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C4856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semiHidden/>
    <w:unhideWhenUsed/>
    <w:rsid w:val="002C48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C4856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21">
    <w:name w:val="Основной текст (2)_"/>
    <w:basedOn w:val="a0"/>
    <w:locked/>
    <w:rsid w:val="00016E10"/>
    <w:rPr>
      <w:rFonts w:ascii="Arial Narrow" w:eastAsia="Arial Narrow" w:hAnsi="Arial Narrow" w:cs="Arial Narrow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1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2014-10-10T11:43:00Z</dcterms:created>
  <dcterms:modified xsi:type="dcterms:W3CDTF">2014-10-21T06:45:00Z</dcterms:modified>
</cp:coreProperties>
</file>